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B" w:rsidRDefault="00D91CDB" w:rsidP="00D91CDB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DB" w:rsidRDefault="00D91CDB" w:rsidP="00D91CDB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г</w:t>
      </w:r>
      <w:proofErr w:type="gramStart"/>
      <w:r>
        <w:rPr>
          <w:rFonts w:ascii="Arial" w:hAnsi="Arial"/>
          <w:sz w:val="20"/>
          <w:szCs w:val="20"/>
        </w:rPr>
        <w:t>.В</w:t>
      </w:r>
      <w:proofErr w:type="gramEnd"/>
      <w:r>
        <w:rPr>
          <w:rFonts w:ascii="Arial" w:hAnsi="Arial"/>
          <w:sz w:val="20"/>
          <w:szCs w:val="20"/>
        </w:rPr>
        <w:t>итебск</w:t>
      </w:r>
      <w:proofErr w:type="spellEnd"/>
      <w:r>
        <w:rPr>
          <w:rFonts w:ascii="Arial" w:hAnsi="Arial"/>
          <w:sz w:val="20"/>
          <w:szCs w:val="20"/>
        </w:rPr>
        <w:t>, пр-т Черняховского 5-37;</w:t>
      </w:r>
    </w:p>
    <w:p w:rsidR="00D91CDB" w:rsidRDefault="00D91CDB" w:rsidP="00D91CDB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D91CDB" w:rsidRDefault="00D91CDB" w:rsidP="00D91CD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D91CDB" w:rsidRDefault="00132D55" w:rsidP="00D91CDB">
      <w:pPr>
        <w:spacing w:after="0"/>
        <w:jc w:val="right"/>
        <w:rPr>
          <w:rFonts w:ascii="Arial" w:hAnsi="Arial"/>
          <w:sz w:val="20"/>
          <w:szCs w:val="20"/>
        </w:rPr>
      </w:pPr>
      <w:hyperlink r:id="rId6" w:history="1">
        <w:r w:rsidR="00D91CDB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D91CDB">
          <w:rPr>
            <w:rStyle w:val="a3"/>
            <w:rFonts w:ascii="Arial" w:hAnsi="Arial"/>
            <w:sz w:val="20"/>
            <w:szCs w:val="20"/>
          </w:rPr>
          <w:t>.</w:t>
        </w:r>
        <w:proofErr w:type="spellStart"/>
        <w:r w:rsidR="00D91CDB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D91CDB">
          <w:rPr>
            <w:rStyle w:val="a3"/>
            <w:rFonts w:ascii="Arial" w:hAnsi="Arial"/>
            <w:sz w:val="20"/>
            <w:szCs w:val="20"/>
          </w:rPr>
          <w:t>.</w:t>
        </w:r>
        <w:r w:rsidR="00D91CDB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D91CDB">
        <w:rPr>
          <w:rFonts w:ascii="Arial" w:hAnsi="Arial"/>
          <w:sz w:val="20"/>
          <w:szCs w:val="20"/>
        </w:rPr>
        <w:t xml:space="preserve"> : </w:t>
      </w:r>
    </w:p>
    <w:p w:rsidR="00D91CDB" w:rsidRDefault="00D91CDB" w:rsidP="00D91CDB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687"/>
      </w:tblGrid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D91CDB" w:rsidRDefault="00D91CDB" w:rsidP="00D91C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1CDB" w:rsidRDefault="00D91CDB" w:rsidP="00D91CD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1598"/>
        <w:gridCol w:w="1347"/>
        <w:gridCol w:w="1598"/>
        <w:gridCol w:w="1573"/>
        <w:gridCol w:w="1528"/>
      </w:tblGrid>
      <w:tr w:rsidR="00D91CDB" w:rsidTr="00D91CDB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D91CDB" w:rsidRDefault="00D91C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86" w:type="dxa"/>
            <w:gridSpan w:val="4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D91CD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744E73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«МАГДАЛЕНА»</w:t>
            </w:r>
          </w:p>
        </w:tc>
        <w:tc>
          <w:tcPr>
            <w:tcW w:w="1483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D91CD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D91CDB" w:rsidRDefault="00D91CD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D91CDB" w:rsidRDefault="00D91CD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D91CDB" w:rsidTr="00D91CDB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D91CDB" w:rsidRDefault="00D91C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DBL </w:t>
            </w:r>
          </w:p>
          <w:p w:rsidR="00D91CDB" w:rsidRDefault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6D8" w:rsidRDefault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="00E576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кухней, </w:t>
            </w:r>
          </w:p>
          <w:p w:rsidR="00D91CDB" w:rsidRPr="00D91CDB" w:rsidRDefault="00E576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 балкона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D91CDB" w:rsidP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</w:p>
          <w:p w:rsidR="00D91CDB" w:rsidRDefault="00D91CDB" w:rsidP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балконом,</w:t>
            </w:r>
          </w:p>
          <w:p w:rsidR="00D91CDB" w:rsidRDefault="00D91CDB" w:rsidP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 кухни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D9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до 16 лет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D91CDB" w:rsidRDefault="00D91C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91CDB" w:rsidTr="00D91CDB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13.06-28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6916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91CDB" w:rsidTr="00D91CDB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CDB" w:rsidTr="00D91CDB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DB" w:rsidRDefault="00132D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91C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CDB" w:rsidRDefault="003B0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D91CD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1CDB" w:rsidRDefault="00D91CDB" w:rsidP="00D91C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1CDB" w:rsidRDefault="00D91CDB" w:rsidP="00D91C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</w:t>
      </w:r>
      <w:r w:rsidR="000D34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до 16 лет на основном месте — скидка 10 евро</w:t>
      </w:r>
    </w:p>
    <w:p w:rsidR="00D91CDB" w:rsidRDefault="00D91CDB" w:rsidP="00D91C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D91CDB" w:rsidRDefault="00D91CDB" w:rsidP="00D91CDB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6663B" w:rsidRDefault="00A6663B" w:rsidP="00A6663B">
      <w:pPr>
        <w:spacing w:after="0"/>
        <w:outlineLvl w:val="1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«МАГДАЛЕНА»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Расположение: </w:t>
      </w:r>
      <w:r w:rsidRPr="00A6663B">
        <w:rPr>
          <w:rFonts w:ascii="Arial" w:hAnsi="Arial" w:cs="Arial"/>
          <w:bCs/>
          <w:sz w:val="20"/>
          <w:szCs w:val="20"/>
        </w:rPr>
        <w:t>Вилла Магдалена расположена в 200 метрах от моря и в 200 метрах от грязелечебниц</w:t>
      </w:r>
      <w:proofErr w:type="gramStart"/>
      <w:r w:rsidRPr="00A6663B">
        <w:rPr>
          <w:rFonts w:ascii="Arial" w:hAnsi="Arial" w:cs="Arial"/>
          <w:bCs/>
          <w:sz w:val="20"/>
          <w:szCs w:val="20"/>
        </w:rPr>
        <w:t>ы(</w:t>
      </w:r>
      <w:proofErr w:type="gramEnd"/>
      <w:r w:rsidRPr="00A6663B">
        <w:rPr>
          <w:rFonts w:ascii="Arial" w:hAnsi="Arial" w:cs="Arial"/>
          <w:bCs/>
          <w:sz w:val="20"/>
          <w:szCs w:val="20"/>
        </w:rPr>
        <w:t xml:space="preserve">озеро </w:t>
      </w:r>
      <w:proofErr w:type="spellStart"/>
      <w:r w:rsidRPr="00A6663B">
        <w:rPr>
          <w:rFonts w:ascii="Arial" w:hAnsi="Arial" w:cs="Arial"/>
          <w:bCs/>
          <w:sz w:val="20"/>
          <w:szCs w:val="20"/>
        </w:rPr>
        <w:t>Текиргиол</w:t>
      </w:r>
      <w:proofErr w:type="spellEnd"/>
      <w:r w:rsidRPr="00A6663B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6663B" w:rsidRDefault="00A6663B" w:rsidP="00A6663B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A6663B">
        <w:rPr>
          <w:rFonts w:ascii="Arial" w:hAnsi="Arial" w:cs="Arial"/>
          <w:bCs/>
          <w:sz w:val="20"/>
          <w:szCs w:val="20"/>
        </w:rPr>
        <w:t xml:space="preserve">В отеле 16 номеров, каждый из которых оснащен отдельной ванной комнатой с двуспальной кроватью (160х2 м) и дополнительной кроватью (90х2 м), телевизором, холодильником, кондиционером, балконом со столом и стульями (номера 2B, 4B, 6B не имеют балкона, но есть кухня), с видом на озеро </w:t>
      </w:r>
      <w:proofErr w:type="spellStart"/>
      <w:r w:rsidRPr="00A6663B">
        <w:rPr>
          <w:rFonts w:ascii="Arial" w:hAnsi="Arial" w:cs="Arial"/>
          <w:bCs/>
          <w:sz w:val="20"/>
          <w:szCs w:val="20"/>
        </w:rPr>
        <w:t>Текиргиол</w:t>
      </w:r>
      <w:proofErr w:type="spellEnd"/>
      <w:r w:rsidRPr="00A6663B">
        <w:rPr>
          <w:rFonts w:ascii="Arial" w:hAnsi="Arial" w:cs="Arial"/>
          <w:bCs/>
          <w:sz w:val="20"/>
          <w:szCs w:val="20"/>
        </w:rPr>
        <w:t>. На первом этаже есть гостиная с телевизором. Есть кухня для приготовления кофе, чая. Курение в здании запрещено, за исключением балконов. Во дворе есть специальные места для курения.</w:t>
      </w:r>
    </w:p>
    <w:p w:rsidR="00D91CDB" w:rsidRDefault="00D91CDB" w:rsidP="00D91CDB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D91CDB" w:rsidRDefault="00D91CDB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D91CDB" w:rsidRDefault="00D91CDB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>
        <w:rPr>
          <w:rFonts w:ascii="Arial" w:eastAsia="Times New Roman" w:hAnsi="Arial"/>
          <w:i/>
          <w:sz w:val="16"/>
          <w:szCs w:val="16"/>
        </w:rPr>
        <w:t>на</w:t>
      </w:r>
      <w:proofErr w:type="gramEnd"/>
      <w:r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</w:t>
      </w:r>
    </w:p>
    <w:p w:rsidR="00BD6776" w:rsidRDefault="00BD6776" w:rsidP="00A6663B">
      <w:pPr>
        <w:spacing w:after="0"/>
        <w:jc w:val="right"/>
        <w:rPr>
          <w:rFonts w:ascii="Arial" w:hAnsi="Arial"/>
          <w:sz w:val="20"/>
          <w:szCs w:val="20"/>
        </w:rPr>
      </w:pP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77F36FE" wp14:editId="766D893C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sz w:val="20"/>
          <w:szCs w:val="20"/>
        </w:rPr>
        <w:t>г</w:t>
      </w:r>
      <w:proofErr w:type="gramStart"/>
      <w:r>
        <w:rPr>
          <w:rFonts w:ascii="Arial" w:hAnsi="Arial"/>
          <w:sz w:val="20"/>
          <w:szCs w:val="20"/>
        </w:rPr>
        <w:t>.В</w:t>
      </w:r>
      <w:proofErr w:type="gramEnd"/>
      <w:r>
        <w:rPr>
          <w:rFonts w:ascii="Arial" w:hAnsi="Arial"/>
          <w:sz w:val="20"/>
          <w:szCs w:val="20"/>
        </w:rPr>
        <w:t>итебск</w:t>
      </w:r>
      <w:proofErr w:type="spellEnd"/>
      <w:r>
        <w:rPr>
          <w:rFonts w:ascii="Arial" w:hAnsi="Arial"/>
          <w:sz w:val="20"/>
          <w:szCs w:val="20"/>
        </w:rPr>
        <w:t>, пр-т Черняховского 5-37;</w:t>
      </w:r>
    </w:p>
    <w:p w:rsidR="00BD6776" w:rsidRDefault="00BD6776" w:rsidP="00A6663B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BD6776" w:rsidRDefault="00BD6776" w:rsidP="00A6663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BD6776" w:rsidRDefault="00132D55" w:rsidP="00A6663B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BD6776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BD6776">
          <w:rPr>
            <w:rStyle w:val="a3"/>
            <w:rFonts w:ascii="Arial" w:hAnsi="Arial"/>
            <w:sz w:val="20"/>
            <w:szCs w:val="20"/>
          </w:rPr>
          <w:t>.</w:t>
        </w:r>
        <w:proofErr w:type="spellStart"/>
        <w:r w:rsidR="00BD6776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BD6776">
          <w:rPr>
            <w:rStyle w:val="a3"/>
            <w:rFonts w:ascii="Arial" w:hAnsi="Arial"/>
            <w:sz w:val="20"/>
            <w:szCs w:val="20"/>
          </w:rPr>
          <w:t>.</w:t>
        </w:r>
        <w:r w:rsidR="00BD6776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BD6776">
        <w:rPr>
          <w:rFonts w:ascii="Arial" w:hAnsi="Arial"/>
          <w:sz w:val="20"/>
          <w:szCs w:val="20"/>
        </w:rPr>
        <w:t xml:space="preserve"> : </w:t>
      </w:r>
    </w:p>
    <w:p w:rsidR="00BD6776" w:rsidRDefault="00BD6776" w:rsidP="00BD6776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687"/>
      </w:tblGrid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BD6776" w:rsidRDefault="00BD6776" w:rsidP="00B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6776" w:rsidRDefault="00BD6776" w:rsidP="00BD6776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1598"/>
        <w:gridCol w:w="1347"/>
        <w:gridCol w:w="1598"/>
        <w:gridCol w:w="1573"/>
        <w:gridCol w:w="1528"/>
      </w:tblGrid>
      <w:tr w:rsidR="00132D55" w:rsidTr="003F3A94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132D55" w:rsidRDefault="00132D55" w:rsidP="003F3A9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86" w:type="dxa"/>
            <w:gridSpan w:val="4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744E73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«МАГДАЛЕНА»</w:t>
            </w:r>
          </w:p>
        </w:tc>
        <w:tc>
          <w:tcPr>
            <w:tcW w:w="1483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132D55" w:rsidRDefault="00132D55" w:rsidP="003F3A94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132D55" w:rsidRDefault="00132D55" w:rsidP="003F3A94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132D55" w:rsidTr="003F3A94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32D55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DBL </w:t>
            </w:r>
          </w:p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кухней, </w:t>
            </w:r>
          </w:p>
          <w:p w:rsidR="00132D55" w:rsidRPr="00D91CDB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 балкона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</w:p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балконом,</w:t>
            </w:r>
          </w:p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без кухни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Дети до 16 лет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32D55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32D55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13.06-28.06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24.06-09.07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05.07-20.07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16.07-31.07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27.07-11.08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07.08-22.08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18.08-02.09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32D55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29.08-13.09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D55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D6776" w:rsidRDefault="00BD6776" w:rsidP="00BD67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BD6776" w:rsidRDefault="00BD6776" w:rsidP="00BD67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до 16 лет на основном месте — скидка 10 евро</w:t>
      </w:r>
    </w:p>
    <w:p w:rsidR="00BD6776" w:rsidRDefault="00BD6776" w:rsidP="00BD67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BD6776" w:rsidRDefault="00BD6776" w:rsidP="00BD6776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D6776" w:rsidRDefault="00BD6776" w:rsidP="00BD6776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D6776" w:rsidRDefault="00BD6776" w:rsidP="00BD6776">
      <w:pPr>
        <w:spacing w:after="0"/>
        <w:outlineLvl w:val="1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«МАГДАЛЕНА»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="00A6663B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A6663B" w:rsidRPr="00A6663B">
        <w:rPr>
          <w:rFonts w:ascii="Arial" w:hAnsi="Arial" w:cs="Arial"/>
          <w:bCs/>
          <w:sz w:val="20"/>
          <w:szCs w:val="20"/>
        </w:rPr>
        <w:t>Вилла Магдалена расположена в 200 метрах от моря и в 200 метрах от грязелечебниц</w:t>
      </w:r>
      <w:proofErr w:type="gramStart"/>
      <w:r w:rsidR="00A6663B" w:rsidRPr="00A6663B">
        <w:rPr>
          <w:rFonts w:ascii="Arial" w:hAnsi="Arial" w:cs="Arial"/>
          <w:bCs/>
          <w:sz w:val="20"/>
          <w:szCs w:val="20"/>
        </w:rPr>
        <w:t>ы(</w:t>
      </w:r>
      <w:proofErr w:type="gramEnd"/>
      <w:r w:rsidR="00A6663B" w:rsidRPr="00A6663B">
        <w:rPr>
          <w:rFonts w:ascii="Arial" w:hAnsi="Arial" w:cs="Arial"/>
          <w:bCs/>
          <w:sz w:val="20"/>
          <w:szCs w:val="20"/>
        </w:rPr>
        <w:t xml:space="preserve">озеро </w:t>
      </w:r>
      <w:proofErr w:type="spellStart"/>
      <w:r w:rsidR="00A6663B" w:rsidRPr="00A6663B">
        <w:rPr>
          <w:rFonts w:ascii="Arial" w:hAnsi="Arial" w:cs="Arial"/>
          <w:bCs/>
          <w:sz w:val="20"/>
          <w:szCs w:val="20"/>
        </w:rPr>
        <w:t>Текиргиол</w:t>
      </w:r>
      <w:proofErr w:type="spellEnd"/>
      <w:r w:rsidR="00A6663B" w:rsidRPr="00A6663B">
        <w:rPr>
          <w:rFonts w:ascii="Arial" w:hAnsi="Arial" w:cs="Arial"/>
          <w:bCs/>
          <w:sz w:val="20"/>
          <w:szCs w:val="20"/>
        </w:rPr>
        <w:t>).</w:t>
      </w:r>
      <w:r w:rsidR="00A6663B">
        <w:rPr>
          <w:rFonts w:ascii="Arial" w:hAnsi="Arial" w:cs="Arial"/>
          <w:bCs/>
          <w:sz w:val="20"/>
          <w:szCs w:val="20"/>
        </w:rPr>
        <w:t xml:space="preserve"> </w:t>
      </w:r>
    </w:p>
    <w:p w:rsidR="00BD6776" w:rsidRDefault="00BD6776" w:rsidP="00BD6776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A6663B" w:rsidRPr="00A6663B">
        <w:rPr>
          <w:rFonts w:ascii="Arial" w:hAnsi="Arial" w:cs="Arial"/>
          <w:bCs/>
          <w:sz w:val="20"/>
          <w:szCs w:val="20"/>
        </w:rPr>
        <w:t xml:space="preserve">В отеле 16 номеров, каждый из которых оснащен отдельной ванной комнатой с двуспальной кроватью (160х2 м) и дополнительной кроватью (90х2 м), телевизором, холодильником, кондиционером, балконом со столом и стульями (номера 2B, 4B, 6B не имеют балкона, но есть кухня), с видом на озеро </w:t>
      </w:r>
      <w:proofErr w:type="spellStart"/>
      <w:r w:rsidR="00A6663B" w:rsidRPr="00A6663B">
        <w:rPr>
          <w:rFonts w:ascii="Arial" w:hAnsi="Arial" w:cs="Arial"/>
          <w:bCs/>
          <w:sz w:val="20"/>
          <w:szCs w:val="20"/>
        </w:rPr>
        <w:t>Текиргиол</w:t>
      </w:r>
      <w:proofErr w:type="spellEnd"/>
      <w:r w:rsidR="00A6663B" w:rsidRPr="00A6663B">
        <w:rPr>
          <w:rFonts w:ascii="Arial" w:hAnsi="Arial" w:cs="Arial"/>
          <w:bCs/>
          <w:sz w:val="20"/>
          <w:szCs w:val="20"/>
        </w:rPr>
        <w:t>. На первом этаже есть гостиная с телевизором. Есть кухня для приготовления кофе, чая. Курение в здании запрещено, за исключением балконов. Во дворе есть специальные места для курения.</w:t>
      </w:r>
    </w:p>
    <w:p w:rsidR="00BD6776" w:rsidRDefault="00BD6776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D6776" w:rsidRDefault="00BD6776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A2B77" w:rsidRDefault="00BD6776" w:rsidP="00132D55">
      <w:pPr>
        <w:tabs>
          <w:tab w:val="left" w:pos="3296"/>
        </w:tabs>
        <w:spacing w:after="0"/>
        <w:jc w:val="center"/>
      </w:pPr>
      <w:r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>
        <w:rPr>
          <w:rFonts w:ascii="Arial" w:eastAsia="Times New Roman" w:hAnsi="Arial"/>
          <w:i/>
          <w:sz w:val="16"/>
          <w:szCs w:val="16"/>
        </w:rPr>
        <w:t>на</w:t>
      </w:r>
      <w:proofErr w:type="gramEnd"/>
      <w:r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</w:t>
      </w:r>
    </w:p>
    <w:sectPr w:rsidR="004A2B77" w:rsidSect="00132D55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B"/>
    <w:rsid w:val="000D34E4"/>
    <w:rsid w:val="00132D55"/>
    <w:rsid w:val="003B0C74"/>
    <w:rsid w:val="00617063"/>
    <w:rsid w:val="00691602"/>
    <w:rsid w:val="00744E73"/>
    <w:rsid w:val="008738F8"/>
    <w:rsid w:val="00A6663B"/>
    <w:rsid w:val="00BD6776"/>
    <w:rsid w:val="00BE1E17"/>
    <w:rsid w:val="00D91CDB"/>
    <w:rsid w:val="00DD07A8"/>
    <w:rsid w:val="00E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v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Каонийчук Наталья</dc:creator>
  <cp:lastModifiedBy>Каонийчук Наталья</cp:lastModifiedBy>
  <cp:revision>13</cp:revision>
  <cp:lastPrinted>2019-01-22T11:00:00Z</cp:lastPrinted>
  <dcterms:created xsi:type="dcterms:W3CDTF">2018-12-19T08:06:00Z</dcterms:created>
  <dcterms:modified xsi:type="dcterms:W3CDTF">2019-02-06T09:57:00Z</dcterms:modified>
</cp:coreProperties>
</file>