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E9" w:rsidRPr="00B439E9" w:rsidRDefault="00B439E9" w:rsidP="00B439E9">
      <w:pPr>
        <w:tabs>
          <w:tab w:val="left" w:pos="3296"/>
        </w:tabs>
        <w:spacing w:after="0"/>
        <w:rPr>
          <w:rFonts w:ascii="Arial" w:eastAsia="Times New Roman" w:hAnsi="Arial"/>
          <w:i/>
          <w:sz w:val="20"/>
          <w:szCs w:val="20"/>
        </w:rPr>
      </w:pPr>
      <w:r w:rsidRPr="00B439E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95F0F44" wp14:editId="0ED9808B">
            <wp:simplePos x="0" y="0"/>
            <wp:positionH relativeFrom="column">
              <wp:posOffset>-47625</wp:posOffset>
            </wp:positionH>
            <wp:positionV relativeFrom="paragraph">
              <wp:posOffset>-80010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2" name="Рисунок 2" descr="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9E9" w:rsidRPr="00B439E9" w:rsidRDefault="00B439E9" w:rsidP="00B439E9">
      <w:pPr>
        <w:spacing w:after="0"/>
        <w:ind w:left="-137"/>
        <w:jc w:val="right"/>
        <w:rPr>
          <w:rFonts w:ascii="Arial" w:hAnsi="Arial"/>
          <w:sz w:val="20"/>
          <w:szCs w:val="20"/>
        </w:rPr>
      </w:pPr>
      <w:proofErr w:type="spellStart"/>
      <w:r w:rsidRPr="00B439E9">
        <w:rPr>
          <w:rFonts w:ascii="Arial" w:hAnsi="Arial"/>
          <w:sz w:val="20"/>
          <w:szCs w:val="20"/>
        </w:rPr>
        <w:t>г</w:t>
      </w:r>
      <w:proofErr w:type="gramStart"/>
      <w:r w:rsidRPr="00B439E9">
        <w:rPr>
          <w:rFonts w:ascii="Arial" w:hAnsi="Arial"/>
          <w:sz w:val="20"/>
          <w:szCs w:val="20"/>
        </w:rPr>
        <w:t>.В</w:t>
      </w:r>
      <w:proofErr w:type="gramEnd"/>
      <w:r w:rsidRPr="00B439E9">
        <w:rPr>
          <w:rFonts w:ascii="Arial" w:hAnsi="Arial"/>
          <w:sz w:val="20"/>
          <w:szCs w:val="20"/>
        </w:rPr>
        <w:t>итебск</w:t>
      </w:r>
      <w:proofErr w:type="spellEnd"/>
      <w:r w:rsidRPr="00B439E9">
        <w:rPr>
          <w:rFonts w:ascii="Arial" w:hAnsi="Arial"/>
          <w:sz w:val="20"/>
          <w:szCs w:val="20"/>
        </w:rPr>
        <w:t>, пр-т Черняховского 5-37;</w:t>
      </w:r>
    </w:p>
    <w:p w:rsidR="00B439E9" w:rsidRPr="00B439E9" w:rsidRDefault="00B439E9" w:rsidP="00B439E9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тел/факс:(0212)622000, тел:(0212) 633000;</w:t>
      </w:r>
    </w:p>
    <w:p w:rsidR="00B439E9" w:rsidRPr="00B439E9" w:rsidRDefault="00B439E9" w:rsidP="00B439E9">
      <w:pPr>
        <w:spacing w:after="0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МТС(029) 5106921  (029) 214 00 00</w:t>
      </w:r>
    </w:p>
    <w:p w:rsidR="00B439E9" w:rsidRPr="00F405B0" w:rsidRDefault="00B439E9" w:rsidP="00F405B0">
      <w:pPr>
        <w:spacing w:after="0"/>
        <w:jc w:val="right"/>
        <w:rPr>
          <w:rFonts w:ascii="Arial" w:hAnsi="Arial"/>
          <w:sz w:val="20"/>
          <w:szCs w:val="20"/>
        </w:rPr>
      </w:pPr>
      <w:hyperlink r:id="rId7" w:history="1">
        <w:r w:rsidRPr="00B439E9">
          <w:rPr>
            <w:rStyle w:val="a6"/>
            <w:rFonts w:ascii="Arial" w:hAnsi="Arial"/>
            <w:sz w:val="20"/>
            <w:szCs w:val="20"/>
            <w:lang w:val="en-US"/>
          </w:rPr>
          <w:t>www</w:t>
        </w:r>
        <w:r w:rsidRPr="00B439E9"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 w:rsidRPr="00B439E9">
          <w:rPr>
            <w:rStyle w:val="a6"/>
            <w:rFonts w:ascii="Arial" w:hAnsi="Arial"/>
            <w:sz w:val="20"/>
            <w:szCs w:val="20"/>
            <w:lang w:val="en-US"/>
          </w:rPr>
          <w:t>geval</w:t>
        </w:r>
        <w:proofErr w:type="spellEnd"/>
        <w:r w:rsidRPr="00B439E9">
          <w:rPr>
            <w:rStyle w:val="a6"/>
            <w:rFonts w:ascii="Arial" w:hAnsi="Arial"/>
            <w:sz w:val="20"/>
            <w:szCs w:val="20"/>
          </w:rPr>
          <w:t>.</w:t>
        </w:r>
        <w:r w:rsidRPr="00B439E9">
          <w:rPr>
            <w:rStyle w:val="a6"/>
            <w:rFonts w:ascii="Arial" w:hAnsi="Arial"/>
            <w:sz w:val="20"/>
            <w:szCs w:val="20"/>
            <w:lang w:val="en-US"/>
          </w:rPr>
          <w:t>by</w:t>
        </w:r>
      </w:hyperlink>
      <w:r w:rsidRPr="00B439E9">
        <w:rPr>
          <w:rFonts w:ascii="Arial" w:hAnsi="Arial"/>
          <w:sz w:val="20"/>
          <w:szCs w:val="20"/>
        </w:rPr>
        <w:t xml:space="preserve"> :</w:t>
      </w:r>
      <w:r w:rsidR="00F405B0" w:rsidRPr="00B439E9">
        <w:rPr>
          <w:rFonts w:ascii="Arial" w:hAnsi="Arial"/>
          <w:sz w:val="20"/>
          <w:szCs w:val="20"/>
          <w:lang w:val="en-US"/>
        </w:rPr>
        <w:t xml:space="preserve"> </w:t>
      </w:r>
    </w:p>
    <w:p w:rsidR="002D7A41" w:rsidRDefault="00B439E9" w:rsidP="002D7A41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color w:val="FF0000"/>
          <w:sz w:val="32"/>
          <w:szCs w:val="32"/>
          <w:lang w:eastAsia="ru-RU"/>
        </w:rPr>
      </w:pPr>
      <w:r w:rsidRPr="00B439E9">
        <w:rPr>
          <w:rFonts w:ascii="Arial" w:eastAsia="Times New Roman" w:hAnsi="Arial" w:cs="Arial"/>
          <w:b/>
          <w:bCs/>
          <w:sz w:val="56"/>
          <w:szCs w:val="56"/>
          <w:lang w:eastAsia="ru-RU"/>
        </w:rPr>
        <w:t>РУМЫНИЯ</w:t>
      </w:r>
      <w:r w:rsidR="002D7A41">
        <w:rPr>
          <w:rFonts w:ascii="Arial" w:eastAsia="Times New Roman" w:hAnsi="Arial" w:cs="Arial"/>
          <w:b/>
          <w:bCs/>
          <w:sz w:val="56"/>
          <w:szCs w:val="56"/>
          <w:lang w:eastAsia="ru-RU"/>
        </w:rPr>
        <w:t xml:space="preserve"> (</w:t>
      </w:r>
      <w:r w:rsidR="002D7A41" w:rsidRPr="00B439E9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ЭФОРИЕ СУД</w:t>
      </w:r>
      <w:r w:rsidR="002D7A41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)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9509"/>
      </w:tblGrid>
      <w:tr w:rsidR="00B439E9" w:rsidRPr="00B439E9" w:rsidTr="00B439E9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Отправление из Витебска (01:00), Орши, Минска. Транзит по территории Беларуси, Украины, Румынии. Ночной переезд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Прибытие на побережье. Размещение в выбранном отеле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2-12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Отдых и оздоровление в Румынии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Отправление автобуса в 21.00 Ночной переезд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13/14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Прибытие автобуса в Витебск.</w:t>
            </w:r>
          </w:p>
        </w:tc>
      </w:tr>
    </w:tbl>
    <w:p w:rsidR="002D7A41" w:rsidRDefault="002D7A41" w:rsidP="00B439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39E9" w:rsidRPr="00B439E9" w:rsidRDefault="00B439E9" w:rsidP="00B439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ублях курс — НБ РБ +3%</w:t>
      </w:r>
    </w:p>
    <w:tbl>
      <w:tblPr>
        <w:tblW w:w="10078" w:type="dxa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1105"/>
        <w:gridCol w:w="1231"/>
        <w:gridCol w:w="1276"/>
        <w:gridCol w:w="1134"/>
        <w:gridCol w:w="1276"/>
        <w:gridCol w:w="1275"/>
        <w:gridCol w:w="1483"/>
      </w:tblGrid>
      <w:tr w:rsidR="00B439E9" w:rsidRPr="00B439E9" w:rsidTr="00B439E9">
        <w:trPr>
          <w:tblCellSpacing w:w="15" w:type="dxa"/>
        </w:trPr>
        <w:tc>
          <w:tcPr>
            <w:tcW w:w="1253" w:type="dxa"/>
            <w:vMerge w:val="restart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Сроки тура</w:t>
            </w:r>
          </w:p>
          <w:p w:rsidR="00B439E9" w:rsidRPr="00B439E9" w:rsidRDefault="00B439E9" w:rsidP="00B439E9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11 н. / 12 </w:t>
            </w:r>
            <w:proofErr w:type="spellStart"/>
            <w:r w:rsidRPr="00B439E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B439E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 на отдыхе</w:t>
            </w:r>
          </w:p>
        </w:tc>
        <w:tc>
          <w:tcPr>
            <w:tcW w:w="2306" w:type="dxa"/>
            <w:gridSpan w:val="2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Briza</w:t>
            </w:r>
            <w:proofErr w:type="spellEnd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Marii</w:t>
            </w:r>
            <w:proofErr w:type="spellEnd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ru-RU"/>
              </w:rPr>
              <w:t xml:space="preserve"> *</w:t>
            </w:r>
          </w:p>
        </w:tc>
        <w:tc>
          <w:tcPr>
            <w:tcW w:w="3656" w:type="dxa"/>
            <w:gridSpan w:val="3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Amaradia</w:t>
            </w:r>
            <w:proofErr w:type="spellEnd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3*</w:t>
            </w:r>
          </w:p>
        </w:tc>
        <w:tc>
          <w:tcPr>
            <w:tcW w:w="2713" w:type="dxa"/>
            <w:gridSpan w:val="2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Genius</w:t>
            </w:r>
            <w:proofErr w:type="spellEnd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3* </w:t>
            </w:r>
            <w:proofErr w:type="spellStart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hotel</w:t>
            </w:r>
            <w:proofErr w:type="spellEnd"/>
          </w:p>
        </w:tc>
      </w:tr>
      <w:tr w:rsidR="00B439E9" w:rsidRPr="00B439E9" w:rsidTr="00B439E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в 2-х местном номере</w:t>
            </w:r>
          </w:p>
        </w:tc>
        <w:tc>
          <w:tcPr>
            <w:tcW w:w="1201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в 3-х местном номере</w:t>
            </w:r>
          </w:p>
        </w:tc>
        <w:tc>
          <w:tcPr>
            <w:tcW w:w="1246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местный номер </w:t>
            </w: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1104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в 2-х местном номере</w:t>
            </w:r>
          </w:p>
        </w:tc>
        <w:tc>
          <w:tcPr>
            <w:tcW w:w="1246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в 3-х местном номере</w:t>
            </w:r>
          </w:p>
        </w:tc>
        <w:tc>
          <w:tcPr>
            <w:tcW w:w="1245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в 2-х  местном номере  без балкона</w:t>
            </w:r>
          </w:p>
        </w:tc>
        <w:tc>
          <w:tcPr>
            <w:tcW w:w="1438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F405B0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Доп. место в 2</w:t>
            </w:r>
            <w:r w:rsidR="00B439E9"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-х местном номере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1253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14.06-28.06</w:t>
            </w:r>
          </w:p>
        </w:tc>
        <w:tc>
          <w:tcPr>
            <w:tcW w:w="1075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255</w:t>
            </w:r>
          </w:p>
        </w:tc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250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1253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25.06–09.07</w:t>
            </w:r>
          </w:p>
        </w:tc>
        <w:tc>
          <w:tcPr>
            <w:tcW w:w="1075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265</w:t>
            </w:r>
          </w:p>
        </w:tc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260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255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250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1253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06.07-20.07</w:t>
            </w:r>
          </w:p>
        </w:tc>
        <w:tc>
          <w:tcPr>
            <w:tcW w:w="1075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270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1253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17.07-31.07</w:t>
            </w:r>
          </w:p>
        </w:tc>
        <w:tc>
          <w:tcPr>
            <w:tcW w:w="1075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270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1253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28.07-11.08</w:t>
            </w:r>
          </w:p>
        </w:tc>
        <w:tc>
          <w:tcPr>
            <w:tcW w:w="1075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285</w:t>
            </w:r>
          </w:p>
        </w:tc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1253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08.08-22.08</w:t>
            </w:r>
          </w:p>
        </w:tc>
        <w:tc>
          <w:tcPr>
            <w:tcW w:w="1075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285</w:t>
            </w:r>
          </w:p>
        </w:tc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1253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19.08-02.09</w:t>
            </w:r>
          </w:p>
        </w:tc>
        <w:tc>
          <w:tcPr>
            <w:tcW w:w="1075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285</w:t>
            </w:r>
          </w:p>
        </w:tc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1253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30.08-13.09</w:t>
            </w:r>
          </w:p>
        </w:tc>
        <w:tc>
          <w:tcPr>
            <w:tcW w:w="1075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255</w:t>
            </w:r>
          </w:p>
        </w:tc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250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245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B439E9" w:rsidRDefault="00B439E9" w:rsidP="002D7A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39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Дети от 2 до 16 лет на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основном месте — скидка 10 евро</w:t>
      </w:r>
    </w:p>
    <w:p w:rsidR="00B439E9" w:rsidRDefault="00B439E9" w:rsidP="002D7A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-  </w:t>
      </w:r>
      <w:r w:rsidRPr="00B439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Дети от 2 до 16 лет на доп. месте — скидка 50 евро</w:t>
      </w:r>
    </w:p>
    <w:p w:rsidR="00B439E9" w:rsidRPr="00B439E9" w:rsidRDefault="00B439E9" w:rsidP="002D7A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 </w:t>
      </w:r>
      <w:r w:rsidRPr="00B439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Дети до 7 лет </w:t>
      </w:r>
      <w:r w:rsidR="00FF5E7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без места в отеле  стоимость 135</w:t>
      </w:r>
      <w:r w:rsidRPr="00B439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евро</w:t>
      </w:r>
    </w:p>
    <w:p w:rsidR="00B439E9" w:rsidRPr="00B439E9" w:rsidRDefault="002D7A41" w:rsidP="00B439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D7A41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</w:t>
      </w:r>
      <w:r w:rsidR="00B439E9" w:rsidRPr="002D7A41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стоимость входит</w:t>
      </w:r>
      <w:r w:rsidR="00B439E9" w:rsidRPr="00B439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="00B439E9"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проезд автобусом Витебск — курорты </w:t>
      </w:r>
      <w:proofErr w:type="gramStart"/>
      <w:r w:rsidR="00B439E9" w:rsidRPr="00B439E9">
        <w:rPr>
          <w:rFonts w:ascii="Arial" w:eastAsia="Times New Roman" w:hAnsi="Arial" w:cs="Arial"/>
          <w:sz w:val="20"/>
          <w:szCs w:val="20"/>
          <w:lang w:eastAsia="ru-RU"/>
        </w:rPr>
        <w:t>Румынии-Витебск</w:t>
      </w:r>
      <w:proofErr w:type="gramEnd"/>
      <w:r w:rsidR="00B439E9" w:rsidRPr="00B439E9">
        <w:rPr>
          <w:rFonts w:ascii="Arial" w:eastAsia="Times New Roman" w:hAnsi="Arial" w:cs="Arial"/>
          <w:sz w:val="20"/>
          <w:szCs w:val="20"/>
          <w:lang w:eastAsia="ru-RU"/>
        </w:rPr>
        <w:t>, сопровождение, проживание 11 ночей/12 дней</w:t>
      </w:r>
    </w:p>
    <w:p w:rsidR="00B439E9" w:rsidRPr="00B439E9" w:rsidRDefault="00B439E9" w:rsidP="00B439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D7A41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тур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.у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слуга</w:t>
      </w:r>
      <w:proofErr w:type="spell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взрослые  </w:t>
      </w:r>
      <w:r w:rsidRPr="00B439E9">
        <w:rPr>
          <w:rFonts w:ascii="Arial" w:eastAsia="Times New Roman" w:hAnsi="Arial" w:cs="Arial"/>
          <w:b/>
          <w:sz w:val="20"/>
          <w:szCs w:val="20"/>
          <w:lang w:eastAsia="ru-RU"/>
        </w:rPr>
        <w:t>50,00 руб</w:t>
      </w:r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. дети до 7 лет </w:t>
      </w:r>
      <w:r w:rsidRPr="00B439E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40,00 </w:t>
      </w:r>
      <w:proofErr w:type="spellStart"/>
      <w:r w:rsidRPr="00B439E9">
        <w:rPr>
          <w:rFonts w:ascii="Arial" w:eastAsia="Times New Roman" w:hAnsi="Arial" w:cs="Arial"/>
          <w:b/>
          <w:sz w:val="20"/>
          <w:szCs w:val="20"/>
          <w:lang w:eastAsia="ru-RU"/>
        </w:rPr>
        <w:t>руб</w:t>
      </w:r>
      <w:proofErr w:type="spellEnd"/>
      <w:r w:rsidRPr="00B439E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;  </w:t>
      </w:r>
      <w:r w:rsidRPr="00B439E9">
        <w:rPr>
          <w:rFonts w:ascii="Arial" w:eastAsia="Times New Roman" w:hAnsi="Arial" w:cs="Arial"/>
          <w:sz w:val="20"/>
          <w:szCs w:val="20"/>
          <w:lang w:eastAsia="ru-RU"/>
        </w:rPr>
        <w:t>виза — 60 евро  (при наличие у туриста многократной шенгенской визы дополнительно открывать румынскую не нужно), медицинская страховка 6 евро</w:t>
      </w:r>
    </w:p>
    <w:p w:rsidR="00B439E9" w:rsidRPr="00B439E9" w:rsidRDefault="00B439E9" w:rsidP="00B439E9">
      <w:pPr>
        <w:spacing w:after="0" w:line="240" w:lineRule="auto"/>
        <w:outlineLvl w:val="4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ru-RU"/>
        </w:rPr>
      </w:pPr>
    </w:p>
    <w:p w:rsidR="00B439E9" w:rsidRPr="002D7A41" w:rsidRDefault="00B439E9" w:rsidP="00B439E9">
      <w:pPr>
        <w:spacing w:after="0"/>
        <w:outlineLvl w:val="1"/>
        <w:rPr>
          <w:rFonts w:ascii="Arial" w:hAnsi="Arial" w:cs="Arial"/>
          <w:sz w:val="20"/>
          <w:szCs w:val="20"/>
        </w:rPr>
      </w:pP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BRIZA MARII 2*</w:t>
      </w: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</w:t>
      </w: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Расположение:</w:t>
      </w:r>
      <w:r w:rsidRPr="002D7A41">
        <w:rPr>
          <w:rFonts w:ascii="Arial" w:hAnsi="Arial" w:cs="Arial"/>
          <w:sz w:val="20"/>
          <w:szCs w:val="20"/>
        </w:rPr>
        <w:t xml:space="preserve"> состоит из 10 комфортабельных вилл, расположен в спокойном месте на лечебном морском курорте</w:t>
      </w:r>
      <w:proofErr w:type="gramStart"/>
      <w:r w:rsidRPr="002D7A4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D7A41">
        <w:rPr>
          <w:rFonts w:ascii="Arial" w:hAnsi="Arial" w:cs="Arial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00 м"/>
        </w:smartTagPr>
        <w:r w:rsidRPr="002D7A41">
          <w:rPr>
            <w:rFonts w:ascii="Arial" w:hAnsi="Arial" w:cs="Arial"/>
            <w:sz w:val="20"/>
            <w:szCs w:val="20"/>
          </w:rPr>
          <w:t>100 м</w:t>
        </w:r>
      </w:smartTag>
      <w:r w:rsidRPr="002D7A41">
        <w:rPr>
          <w:rFonts w:ascii="Arial" w:hAnsi="Arial" w:cs="Arial"/>
          <w:sz w:val="20"/>
          <w:szCs w:val="20"/>
        </w:rPr>
        <w:t xml:space="preserve"> от Черного моря и в 15 мин ходьбы до озера </w:t>
      </w:r>
      <w:proofErr w:type="spellStart"/>
      <w:r w:rsidRPr="002D7A41">
        <w:rPr>
          <w:rFonts w:ascii="Arial" w:hAnsi="Arial" w:cs="Arial"/>
          <w:sz w:val="20"/>
          <w:szCs w:val="20"/>
        </w:rPr>
        <w:t>Текергиол</w:t>
      </w:r>
      <w:proofErr w:type="spellEnd"/>
      <w:r w:rsidRPr="002D7A41">
        <w:rPr>
          <w:rFonts w:ascii="Arial" w:hAnsi="Arial" w:cs="Arial"/>
          <w:sz w:val="20"/>
          <w:szCs w:val="20"/>
        </w:rPr>
        <w:t>.  Есть собственный ресторан, бар с террасой и небольшой по р</w:t>
      </w:r>
      <w:r w:rsidR="002D7A41">
        <w:rPr>
          <w:rFonts w:ascii="Arial" w:hAnsi="Arial" w:cs="Arial"/>
          <w:sz w:val="20"/>
          <w:szCs w:val="20"/>
        </w:rPr>
        <w:t>азмерам бассейн. На территории К</w:t>
      </w:r>
      <w:r w:rsidRPr="002D7A41">
        <w:rPr>
          <w:rFonts w:ascii="Arial" w:hAnsi="Arial" w:cs="Arial"/>
          <w:sz w:val="20"/>
          <w:szCs w:val="20"/>
        </w:rPr>
        <w:t xml:space="preserve">омплекса </w:t>
      </w:r>
      <w:proofErr w:type="spellStart"/>
      <w:r w:rsidRPr="002D7A41">
        <w:rPr>
          <w:rFonts w:ascii="Arial" w:hAnsi="Arial" w:cs="Arial"/>
          <w:sz w:val="20"/>
          <w:szCs w:val="20"/>
        </w:rPr>
        <w:t>Wi-Fi</w:t>
      </w:r>
      <w:proofErr w:type="spellEnd"/>
      <w:r w:rsidRPr="002D7A41">
        <w:rPr>
          <w:rFonts w:ascii="Arial" w:hAnsi="Arial" w:cs="Arial"/>
          <w:sz w:val="20"/>
          <w:szCs w:val="20"/>
        </w:rPr>
        <w:t xml:space="preserve"> (бесплатный доступ)</w:t>
      </w:r>
      <w:r w:rsidRPr="002D7A41">
        <w:rPr>
          <w:rFonts w:ascii="Arial" w:hAnsi="Arial" w:cs="Arial"/>
          <w:sz w:val="20"/>
          <w:szCs w:val="20"/>
        </w:rPr>
        <w:t xml:space="preserve">  </w:t>
      </w: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 w:rsidRPr="002D7A41">
        <w:rPr>
          <w:rFonts w:ascii="Arial" w:hAnsi="Arial" w:cs="Arial"/>
          <w:color w:val="000080"/>
          <w:sz w:val="20"/>
          <w:szCs w:val="20"/>
        </w:rPr>
        <w:t xml:space="preserve"> </w:t>
      </w:r>
      <w:r w:rsidRPr="002D7A41">
        <w:rPr>
          <w:rFonts w:ascii="Arial" w:hAnsi="Arial" w:cs="Arial"/>
          <w:sz w:val="20"/>
          <w:szCs w:val="20"/>
        </w:rPr>
        <w:t>— ванная комната с душем, — холодильник</w:t>
      </w:r>
      <w:proofErr w:type="gramStart"/>
      <w:r w:rsidRPr="002D7A4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D7A41">
        <w:rPr>
          <w:rFonts w:ascii="Arial" w:hAnsi="Arial" w:cs="Arial"/>
          <w:sz w:val="20"/>
          <w:szCs w:val="20"/>
        </w:rPr>
        <w:t xml:space="preserve"> —телевизор, — кондиционер (бесплатно)</w:t>
      </w:r>
    </w:p>
    <w:p w:rsidR="00B439E9" w:rsidRPr="002D7A41" w:rsidRDefault="00B439E9" w:rsidP="00B439E9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439E9" w:rsidRPr="002D7A41" w:rsidRDefault="00B439E9" w:rsidP="00B439E9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AMARADIA</w:t>
      </w: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2* </w:t>
      </w:r>
    </w:p>
    <w:p w:rsidR="00B439E9" w:rsidRPr="002D7A41" w:rsidRDefault="00B439E9" w:rsidP="00B439E9">
      <w:pPr>
        <w:spacing w:after="0"/>
        <w:rPr>
          <w:rFonts w:ascii="Arial" w:hAnsi="Arial" w:cs="Arial"/>
          <w:sz w:val="20"/>
          <w:szCs w:val="20"/>
        </w:rPr>
      </w:pP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Расположение:</w:t>
      </w:r>
      <w:r w:rsidRPr="002D7A41">
        <w:rPr>
          <w:rFonts w:ascii="Arial" w:hAnsi="Arial" w:cs="Arial"/>
          <w:sz w:val="20"/>
          <w:szCs w:val="20"/>
        </w:rPr>
        <w:t xml:space="preserve">  Удобное расположение в </w:t>
      </w:r>
      <w:smartTag w:uri="urn:schemas-microsoft-com:office:smarttags" w:element="metricconverter">
        <w:smartTagPr>
          <w:attr w:name="ProductID" w:val="150 метрах"/>
        </w:smartTagPr>
        <w:r w:rsidRPr="002D7A41">
          <w:rPr>
            <w:rFonts w:ascii="Arial" w:hAnsi="Arial" w:cs="Arial"/>
            <w:sz w:val="20"/>
            <w:szCs w:val="20"/>
          </w:rPr>
          <w:t>150 метрах</w:t>
        </w:r>
      </w:smartTag>
      <w:r w:rsidR="002D7A41">
        <w:rPr>
          <w:rFonts w:ascii="Arial" w:hAnsi="Arial" w:cs="Arial"/>
          <w:sz w:val="20"/>
          <w:szCs w:val="20"/>
        </w:rPr>
        <w:t xml:space="preserve"> от пляжа, ухоженный </w:t>
      </w:r>
      <w:proofErr w:type="spellStart"/>
      <w:r w:rsidR="002D7A41">
        <w:rPr>
          <w:rFonts w:ascii="Arial" w:hAnsi="Arial" w:cs="Arial"/>
          <w:sz w:val="20"/>
          <w:szCs w:val="20"/>
        </w:rPr>
        <w:t>двор</w:t>
      </w:r>
      <w:r w:rsidRPr="002D7A41">
        <w:rPr>
          <w:rFonts w:ascii="Arial" w:hAnsi="Arial" w:cs="Arial"/>
          <w:sz w:val="20"/>
          <w:szCs w:val="20"/>
        </w:rPr>
        <w:t>Сейф</w:t>
      </w:r>
      <w:proofErr w:type="spellEnd"/>
      <w:r w:rsidRPr="002D7A41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2D7A41">
        <w:rPr>
          <w:rFonts w:ascii="Arial" w:hAnsi="Arial" w:cs="Arial"/>
          <w:sz w:val="20"/>
          <w:szCs w:val="20"/>
        </w:rPr>
        <w:t>reception</w:t>
      </w:r>
      <w:proofErr w:type="spellEnd"/>
      <w:r w:rsidRPr="002D7A41">
        <w:rPr>
          <w:rFonts w:ascii="Arial" w:hAnsi="Arial" w:cs="Arial"/>
          <w:sz w:val="20"/>
          <w:szCs w:val="20"/>
        </w:rPr>
        <w:t xml:space="preserve">  (за доп. плату), бар, ресторан, собственная стоянка. </w:t>
      </w:r>
      <w:r w:rsidRPr="002D7A41">
        <w:rPr>
          <w:rFonts w:ascii="Arial" w:hAnsi="Arial" w:cs="Arial"/>
          <w:bCs/>
          <w:sz w:val="20"/>
          <w:szCs w:val="20"/>
        </w:rPr>
        <w:t>Пляж</w:t>
      </w:r>
      <w:r w:rsidRPr="002D7A41">
        <w:rPr>
          <w:rFonts w:ascii="Arial" w:hAnsi="Arial" w:cs="Arial"/>
          <w:sz w:val="20"/>
          <w:szCs w:val="20"/>
        </w:rPr>
        <w:t xml:space="preserve">  общественный, песчаный, лежаки</w:t>
      </w:r>
      <w:r w:rsidRPr="002D7A41">
        <w:rPr>
          <w:rFonts w:ascii="Arial" w:hAnsi="Arial" w:cs="Arial"/>
          <w:sz w:val="20"/>
          <w:szCs w:val="20"/>
        </w:rPr>
        <w:t xml:space="preserve"> и зонты на пляже за доп. плату. </w:t>
      </w: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 w:rsidRPr="002D7A41">
        <w:rPr>
          <w:rFonts w:ascii="Arial" w:hAnsi="Arial" w:cs="Arial"/>
          <w:color w:val="000080"/>
          <w:sz w:val="20"/>
          <w:szCs w:val="20"/>
        </w:rPr>
        <w:t xml:space="preserve"> </w:t>
      </w:r>
      <w:r w:rsidRPr="002D7A41">
        <w:rPr>
          <w:rFonts w:ascii="Arial" w:hAnsi="Arial" w:cs="Arial"/>
          <w:sz w:val="20"/>
          <w:szCs w:val="20"/>
        </w:rPr>
        <w:t xml:space="preserve"> кондиционер, ванная комната с душем, холодильник, ТВ, балкон.</w:t>
      </w:r>
    </w:p>
    <w:p w:rsidR="002D7A41" w:rsidRDefault="002D7A41" w:rsidP="00B439E9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439E9" w:rsidRPr="002D7A41" w:rsidRDefault="00B439E9" w:rsidP="00B439E9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GENIUS</w:t>
      </w: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3*</w:t>
      </w:r>
    </w:p>
    <w:p w:rsidR="00B439E9" w:rsidRPr="00B439E9" w:rsidRDefault="00B439E9" w:rsidP="002D7A41">
      <w:pPr>
        <w:spacing w:after="0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ru-RU"/>
        </w:rPr>
      </w:pP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Расположение:</w:t>
      </w:r>
      <w:r w:rsidRPr="002D7A4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D7A41">
        <w:rPr>
          <w:rStyle w:val="a3"/>
          <w:rFonts w:ascii="Arial" w:hAnsi="Arial" w:cs="Arial"/>
          <w:b w:val="0"/>
          <w:sz w:val="20"/>
          <w:szCs w:val="20"/>
        </w:rPr>
        <w:t xml:space="preserve">Находится </w:t>
      </w:r>
      <w:r w:rsidRPr="002D7A41">
        <w:rPr>
          <w:rFonts w:ascii="Arial" w:hAnsi="Arial" w:cs="Arial"/>
          <w:sz w:val="20"/>
          <w:szCs w:val="20"/>
        </w:rPr>
        <w:t>в центре знаменитого</w:t>
      </w:r>
      <w:r w:rsidRPr="002D7A41">
        <w:rPr>
          <w:rStyle w:val="apple-converted-space"/>
          <w:rFonts w:ascii="Arial" w:hAnsi="Arial" w:cs="Arial"/>
          <w:b/>
          <w:sz w:val="20"/>
          <w:szCs w:val="20"/>
        </w:rPr>
        <w:t>  </w:t>
      </w:r>
      <w:r w:rsidRPr="002D7A41">
        <w:rPr>
          <w:rFonts w:ascii="Arial" w:hAnsi="Arial" w:cs="Arial"/>
          <w:sz w:val="20"/>
          <w:szCs w:val="20"/>
        </w:rPr>
        <w:t>курорта Румынии</w:t>
      </w:r>
      <w:r w:rsidRPr="002D7A41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2D7A41">
        <w:rPr>
          <w:rFonts w:ascii="Arial" w:hAnsi="Arial" w:cs="Arial"/>
          <w:sz w:val="20"/>
          <w:szCs w:val="20"/>
        </w:rPr>
        <w:fldChar w:fldCharType="begin"/>
      </w:r>
      <w:r w:rsidRPr="002D7A41">
        <w:rPr>
          <w:rFonts w:ascii="Arial" w:hAnsi="Arial" w:cs="Arial"/>
          <w:sz w:val="20"/>
          <w:szCs w:val="20"/>
        </w:rPr>
        <w:instrText xml:space="preserve"> HYPERLINK "http://htt.by/allinfo" \o "lechenie-v-rumynii" </w:instrText>
      </w:r>
      <w:r w:rsidRPr="002D7A41">
        <w:rPr>
          <w:rFonts w:ascii="Arial" w:hAnsi="Arial" w:cs="Arial"/>
          <w:sz w:val="20"/>
          <w:szCs w:val="20"/>
        </w:rPr>
        <w:fldChar w:fldCharType="separate"/>
      </w:r>
      <w:r w:rsidRPr="002D7A41">
        <w:rPr>
          <w:rStyle w:val="a6"/>
          <w:rFonts w:ascii="Arial" w:hAnsi="Arial" w:cs="Arial"/>
          <w:sz w:val="20"/>
          <w:szCs w:val="20"/>
        </w:rPr>
        <w:t>Эфорие</w:t>
      </w:r>
      <w:proofErr w:type="spellEnd"/>
      <w:r w:rsidRPr="002D7A41">
        <w:rPr>
          <w:rStyle w:val="a6"/>
          <w:rFonts w:ascii="Arial" w:hAnsi="Arial" w:cs="Arial"/>
          <w:sz w:val="20"/>
          <w:szCs w:val="20"/>
        </w:rPr>
        <w:t xml:space="preserve"> Суд</w:t>
      </w:r>
      <w:r w:rsidRPr="002D7A41">
        <w:rPr>
          <w:rFonts w:ascii="Arial" w:hAnsi="Arial" w:cs="Arial"/>
          <w:sz w:val="20"/>
          <w:szCs w:val="20"/>
        </w:rPr>
        <w:fldChar w:fldCharType="end"/>
      </w:r>
      <w:r w:rsidRPr="002D7A41">
        <w:rPr>
          <w:rFonts w:ascii="Arial" w:hAnsi="Arial" w:cs="Arial"/>
          <w:sz w:val="20"/>
          <w:szCs w:val="20"/>
        </w:rPr>
        <w:t>, между Черным морем и</w:t>
      </w:r>
      <w:r w:rsidRPr="002D7A41">
        <w:rPr>
          <w:rStyle w:val="apple-converted-space"/>
          <w:rFonts w:ascii="Arial" w:hAnsi="Arial" w:cs="Arial"/>
          <w:sz w:val="20"/>
          <w:szCs w:val="20"/>
        </w:rPr>
        <w:t> </w:t>
      </w:r>
      <w:hyperlink r:id="rId8" w:tooltip="ozero-v-rumynii" w:history="1">
        <w:r w:rsidRPr="002D7A41">
          <w:rPr>
            <w:rStyle w:val="a6"/>
            <w:rFonts w:ascii="Arial" w:hAnsi="Arial" w:cs="Arial"/>
            <w:sz w:val="20"/>
            <w:szCs w:val="20"/>
          </w:rPr>
          <w:t xml:space="preserve">озером </w:t>
        </w:r>
        <w:proofErr w:type="spellStart"/>
        <w:r w:rsidRPr="002D7A41">
          <w:rPr>
            <w:rStyle w:val="a6"/>
            <w:rFonts w:ascii="Arial" w:hAnsi="Arial" w:cs="Arial"/>
            <w:sz w:val="20"/>
            <w:szCs w:val="20"/>
          </w:rPr>
          <w:t>Текиргиол</w:t>
        </w:r>
        <w:proofErr w:type="spellEnd"/>
      </w:hyperlink>
      <w:r w:rsidRPr="002D7A41">
        <w:rPr>
          <w:rFonts w:ascii="Arial" w:hAnsi="Arial" w:cs="Arial"/>
          <w:sz w:val="20"/>
          <w:szCs w:val="20"/>
        </w:rPr>
        <w:t>, всего</w:t>
      </w:r>
      <w:r w:rsidRPr="002D7A41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Pr="002D7A41">
        <w:rPr>
          <w:rStyle w:val="a3"/>
          <w:rFonts w:ascii="Arial" w:hAnsi="Arial" w:cs="Arial"/>
          <w:b w:val="0"/>
          <w:sz w:val="20"/>
          <w:szCs w:val="20"/>
        </w:rPr>
        <w:t>в пяти минутах ходьбы</w:t>
      </w:r>
      <w:r w:rsidRPr="002D7A41">
        <w:rPr>
          <w:rFonts w:ascii="Arial" w:hAnsi="Arial" w:cs="Arial"/>
          <w:b/>
          <w:sz w:val="20"/>
          <w:szCs w:val="20"/>
        </w:rPr>
        <w:t xml:space="preserve">, </w:t>
      </w:r>
      <w:r w:rsidRPr="002D7A41">
        <w:rPr>
          <w:rFonts w:ascii="Arial" w:hAnsi="Arial" w:cs="Arial"/>
          <w:sz w:val="20"/>
          <w:szCs w:val="20"/>
        </w:rPr>
        <w:t>как</w:t>
      </w:r>
      <w:r w:rsidRPr="002D7A41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Pr="002D7A41">
        <w:rPr>
          <w:rStyle w:val="a3"/>
          <w:rFonts w:ascii="Arial" w:hAnsi="Arial" w:cs="Arial"/>
          <w:b w:val="0"/>
          <w:sz w:val="20"/>
          <w:szCs w:val="20"/>
        </w:rPr>
        <w:t>до  берега Черного моря</w:t>
      </w:r>
      <w:r w:rsidRPr="002D7A41">
        <w:rPr>
          <w:rFonts w:ascii="Arial" w:hAnsi="Arial" w:cs="Arial"/>
          <w:b/>
          <w:sz w:val="20"/>
          <w:szCs w:val="20"/>
        </w:rPr>
        <w:t xml:space="preserve">, </w:t>
      </w:r>
      <w:r w:rsidRPr="002D7A41">
        <w:rPr>
          <w:rFonts w:ascii="Arial" w:hAnsi="Arial" w:cs="Arial"/>
          <w:sz w:val="20"/>
          <w:szCs w:val="20"/>
        </w:rPr>
        <w:t>так и</w:t>
      </w:r>
      <w:r w:rsidRPr="002D7A41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="002D7A41">
        <w:rPr>
          <w:rStyle w:val="a3"/>
          <w:rFonts w:ascii="Arial" w:hAnsi="Arial" w:cs="Arial"/>
          <w:b w:val="0"/>
          <w:sz w:val="20"/>
          <w:szCs w:val="20"/>
        </w:rPr>
        <w:t>до комплекса Г</w:t>
      </w:r>
      <w:r w:rsidRPr="002D7A41">
        <w:rPr>
          <w:rStyle w:val="a3"/>
          <w:rFonts w:ascii="Arial" w:hAnsi="Arial" w:cs="Arial"/>
          <w:b w:val="0"/>
          <w:sz w:val="20"/>
          <w:szCs w:val="20"/>
        </w:rPr>
        <w:t>рязелечения  «</w:t>
      </w:r>
      <w:proofErr w:type="spellStart"/>
      <w:r w:rsidRPr="002D7A41">
        <w:rPr>
          <w:rStyle w:val="a3"/>
          <w:rFonts w:ascii="Arial" w:hAnsi="Arial" w:cs="Arial"/>
          <w:b w:val="0"/>
          <w:sz w:val="20"/>
          <w:szCs w:val="20"/>
        </w:rPr>
        <w:t>Bai</w:t>
      </w:r>
      <w:proofErr w:type="spellEnd"/>
      <w:r w:rsidRPr="002D7A41">
        <w:rPr>
          <w:rStyle w:val="a3"/>
          <w:rFonts w:ascii="Arial" w:hAnsi="Arial" w:cs="Arial"/>
          <w:b w:val="0"/>
          <w:sz w:val="20"/>
          <w:szCs w:val="20"/>
        </w:rPr>
        <w:t xml:space="preserve">  </w:t>
      </w:r>
      <w:proofErr w:type="spellStart"/>
      <w:r w:rsidRPr="002D7A41">
        <w:rPr>
          <w:rStyle w:val="a3"/>
          <w:rFonts w:ascii="Arial" w:hAnsi="Arial" w:cs="Arial"/>
          <w:b w:val="0"/>
          <w:sz w:val="20"/>
          <w:szCs w:val="20"/>
        </w:rPr>
        <w:t>Reci</w:t>
      </w:r>
      <w:proofErr w:type="spellEnd"/>
      <w:r w:rsidRPr="002D7A41">
        <w:rPr>
          <w:rStyle w:val="a3"/>
          <w:rFonts w:ascii="Arial" w:hAnsi="Arial" w:cs="Arial"/>
          <w:b w:val="0"/>
          <w:sz w:val="20"/>
          <w:szCs w:val="20"/>
        </w:rPr>
        <w:t>»</w:t>
      </w:r>
      <w:r w:rsidRPr="002D7A41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Pr="002D7A41">
        <w:rPr>
          <w:rFonts w:ascii="Arial" w:hAnsi="Arial" w:cs="Arial"/>
          <w:sz w:val="20"/>
          <w:szCs w:val="20"/>
        </w:rPr>
        <w:t>на берегу известного соленого озера</w:t>
      </w:r>
      <w:r w:rsidRPr="002D7A41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2D7A41">
        <w:rPr>
          <w:rStyle w:val="a3"/>
          <w:rFonts w:ascii="Arial" w:hAnsi="Arial" w:cs="Arial"/>
          <w:sz w:val="20"/>
          <w:szCs w:val="20"/>
        </w:rPr>
        <w:fldChar w:fldCharType="begin"/>
      </w:r>
      <w:r w:rsidRPr="002D7A41">
        <w:rPr>
          <w:rStyle w:val="a3"/>
          <w:rFonts w:ascii="Arial" w:hAnsi="Arial" w:cs="Arial"/>
          <w:sz w:val="20"/>
          <w:szCs w:val="20"/>
        </w:rPr>
        <w:instrText xml:space="preserve"> HYPERLINK "http://htt.by/2011-04-04-17-01-20" </w:instrText>
      </w:r>
      <w:r w:rsidRPr="002D7A41">
        <w:rPr>
          <w:rStyle w:val="a3"/>
          <w:rFonts w:ascii="Arial" w:hAnsi="Arial" w:cs="Arial"/>
          <w:sz w:val="20"/>
          <w:szCs w:val="20"/>
        </w:rPr>
        <w:fldChar w:fldCharType="separate"/>
      </w:r>
      <w:r w:rsidRPr="002D7A41">
        <w:rPr>
          <w:rStyle w:val="a6"/>
          <w:rFonts w:ascii="Arial" w:hAnsi="Arial" w:cs="Arial"/>
          <w:sz w:val="20"/>
          <w:szCs w:val="20"/>
        </w:rPr>
        <w:t>Текиргиол</w:t>
      </w:r>
      <w:proofErr w:type="spellEnd"/>
      <w:r w:rsidRPr="002D7A41">
        <w:rPr>
          <w:rStyle w:val="a3"/>
          <w:rFonts w:ascii="Arial" w:hAnsi="Arial" w:cs="Arial"/>
          <w:sz w:val="20"/>
          <w:szCs w:val="20"/>
        </w:rPr>
        <w:fldChar w:fldCharType="end"/>
      </w:r>
      <w:r w:rsidRPr="002D7A41">
        <w:rPr>
          <w:rFonts w:ascii="Arial" w:hAnsi="Arial" w:cs="Arial"/>
          <w:sz w:val="20"/>
          <w:szCs w:val="20"/>
        </w:rPr>
        <w:t>.</w:t>
      </w:r>
      <w:r w:rsidR="002D7A41">
        <w:rPr>
          <w:rFonts w:ascii="Arial" w:hAnsi="Arial" w:cs="Arial"/>
          <w:sz w:val="20"/>
          <w:szCs w:val="20"/>
        </w:rPr>
        <w:t xml:space="preserve">  </w:t>
      </w: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 w:rsidRPr="002D7A41">
        <w:rPr>
          <w:rFonts w:ascii="Arial" w:hAnsi="Arial" w:cs="Arial"/>
          <w:color w:val="000080"/>
          <w:sz w:val="20"/>
          <w:szCs w:val="20"/>
        </w:rPr>
        <w:t xml:space="preserve"> </w:t>
      </w:r>
      <w:r w:rsidRPr="002D7A41">
        <w:rPr>
          <w:rFonts w:ascii="Arial" w:hAnsi="Arial" w:cs="Arial"/>
          <w:sz w:val="20"/>
          <w:szCs w:val="20"/>
        </w:rPr>
        <w:t xml:space="preserve"> </w:t>
      </w:r>
      <w:r w:rsidRPr="002D7A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2D7A41">
        <w:rPr>
          <w:rFonts w:ascii="Arial" w:hAnsi="Arial" w:cs="Arial"/>
          <w:sz w:val="20"/>
          <w:szCs w:val="20"/>
          <w:shd w:val="clear" w:color="auto" w:fill="FFFFFF"/>
        </w:rPr>
        <w:t>душ, туалет, умывальник, фен, телевизор, холодильник, кондиционер.</w:t>
      </w:r>
      <w:r w:rsidR="00E67B5A">
        <w:rPr>
          <w:rFonts w:ascii="Arial" w:hAnsi="Arial" w:cs="Arial"/>
          <w:sz w:val="20"/>
          <w:szCs w:val="20"/>
          <w:shd w:val="clear" w:color="auto" w:fill="FFFFFF"/>
        </w:rPr>
        <w:t>. Номер с балконом доплата 10 евро / чел.</w:t>
      </w:r>
      <w:proofErr w:type="gramEnd"/>
    </w:p>
    <w:p w:rsidR="00B439E9" w:rsidRPr="00B439E9" w:rsidRDefault="00B439E9" w:rsidP="00B439E9">
      <w:pPr>
        <w:spacing w:after="0" w:line="240" w:lineRule="auto"/>
        <w:outlineLvl w:val="4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ru-RU"/>
        </w:rPr>
      </w:pPr>
    </w:p>
    <w:p w:rsidR="002D7A41" w:rsidRPr="00B439E9" w:rsidRDefault="002D7A41" w:rsidP="002D7A41">
      <w:pPr>
        <w:tabs>
          <w:tab w:val="left" w:pos="3296"/>
        </w:tabs>
        <w:spacing w:after="0"/>
        <w:rPr>
          <w:rFonts w:ascii="Arial" w:eastAsia="Times New Roman" w:hAnsi="Arial"/>
          <w:i/>
          <w:sz w:val="20"/>
          <w:szCs w:val="20"/>
        </w:rPr>
      </w:pPr>
      <w:r w:rsidRPr="00B439E9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064EB3CE" wp14:editId="14549771">
            <wp:simplePos x="0" y="0"/>
            <wp:positionH relativeFrom="column">
              <wp:posOffset>-47625</wp:posOffset>
            </wp:positionH>
            <wp:positionV relativeFrom="paragraph">
              <wp:posOffset>-80010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1" name="Рисунок 1" descr="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A41" w:rsidRPr="00B439E9" w:rsidRDefault="002D7A41" w:rsidP="002D7A41">
      <w:pPr>
        <w:spacing w:after="0"/>
        <w:ind w:left="-137"/>
        <w:jc w:val="right"/>
        <w:rPr>
          <w:rFonts w:ascii="Arial" w:hAnsi="Arial"/>
          <w:sz w:val="20"/>
          <w:szCs w:val="20"/>
        </w:rPr>
      </w:pPr>
      <w:proofErr w:type="spellStart"/>
      <w:r w:rsidRPr="00B439E9">
        <w:rPr>
          <w:rFonts w:ascii="Arial" w:hAnsi="Arial"/>
          <w:sz w:val="20"/>
          <w:szCs w:val="20"/>
        </w:rPr>
        <w:t>г</w:t>
      </w:r>
      <w:proofErr w:type="gramStart"/>
      <w:r w:rsidRPr="00B439E9">
        <w:rPr>
          <w:rFonts w:ascii="Arial" w:hAnsi="Arial"/>
          <w:sz w:val="20"/>
          <w:szCs w:val="20"/>
        </w:rPr>
        <w:t>.В</w:t>
      </w:r>
      <w:proofErr w:type="gramEnd"/>
      <w:r w:rsidRPr="00B439E9">
        <w:rPr>
          <w:rFonts w:ascii="Arial" w:hAnsi="Arial"/>
          <w:sz w:val="20"/>
          <w:szCs w:val="20"/>
        </w:rPr>
        <w:t>итебск</w:t>
      </w:r>
      <w:proofErr w:type="spellEnd"/>
      <w:r w:rsidRPr="00B439E9">
        <w:rPr>
          <w:rFonts w:ascii="Arial" w:hAnsi="Arial"/>
          <w:sz w:val="20"/>
          <w:szCs w:val="20"/>
        </w:rPr>
        <w:t>, пр-т Черняховского 5-37;</w:t>
      </w:r>
    </w:p>
    <w:p w:rsidR="002D7A41" w:rsidRPr="00B439E9" w:rsidRDefault="002D7A41" w:rsidP="002D7A41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тел/факс:(0212)622000, тел:(0212) 633000;</w:t>
      </w:r>
    </w:p>
    <w:p w:rsidR="002D7A41" w:rsidRPr="00B439E9" w:rsidRDefault="002D7A41" w:rsidP="002D7A41">
      <w:pPr>
        <w:spacing w:after="0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МТС(029) 5106921  (029) 214 00 00</w:t>
      </w:r>
    </w:p>
    <w:p w:rsidR="002D7A41" w:rsidRPr="00B439E9" w:rsidRDefault="002D7A41" w:rsidP="002D7A41">
      <w:pPr>
        <w:spacing w:after="0"/>
        <w:jc w:val="right"/>
        <w:rPr>
          <w:rFonts w:ascii="Arial" w:hAnsi="Arial"/>
          <w:sz w:val="20"/>
          <w:szCs w:val="20"/>
        </w:rPr>
      </w:pPr>
      <w:hyperlink r:id="rId9" w:history="1">
        <w:r w:rsidRPr="00B439E9">
          <w:rPr>
            <w:rStyle w:val="a6"/>
            <w:rFonts w:ascii="Arial" w:hAnsi="Arial"/>
            <w:sz w:val="20"/>
            <w:szCs w:val="20"/>
            <w:lang w:val="en-US"/>
          </w:rPr>
          <w:t>www</w:t>
        </w:r>
        <w:r w:rsidRPr="00B439E9"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 w:rsidRPr="00B439E9">
          <w:rPr>
            <w:rStyle w:val="a6"/>
            <w:rFonts w:ascii="Arial" w:hAnsi="Arial"/>
            <w:sz w:val="20"/>
            <w:szCs w:val="20"/>
            <w:lang w:val="en-US"/>
          </w:rPr>
          <w:t>geval</w:t>
        </w:r>
        <w:proofErr w:type="spellEnd"/>
        <w:r w:rsidRPr="00B439E9">
          <w:rPr>
            <w:rStyle w:val="a6"/>
            <w:rFonts w:ascii="Arial" w:hAnsi="Arial"/>
            <w:sz w:val="20"/>
            <w:szCs w:val="20"/>
          </w:rPr>
          <w:t>.</w:t>
        </w:r>
        <w:r w:rsidRPr="00B439E9">
          <w:rPr>
            <w:rStyle w:val="a6"/>
            <w:rFonts w:ascii="Arial" w:hAnsi="Arial"/>
            <w:sz w:val="20"/>
            <w:szCs w:val="20"/>
            <w:lang w:val="en-US"/>
          </w:rPr>
          <w:t>by</w:t>
        </w:r>
      </w:hyperlink>
      <w:r w:rsidRPr="00B439E9">
        <w:rPr>
          <w:rFonts w:ascii="Arial" w:hAnsi="Arial"/>
          <w:sz w:val="20"/>
          <w:szCs w:val="20"/>
        </w:rPr>
        <w:t xml:space="preserve"> :</w:t>
      </w:r>
    </w:p>
    <w:p w:rsidR="002D7A41" w:rsidRDefault="002D7A41" w:rsidP="002D7A41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color w:val="FF0000"/>
          <w:sz w:val="32"/>
          <w:szCs w:val="32"/>
          <w:lang w:eastAsia="ru-RU"/>
        </w:rPr>
      </w:pPr>
      <w:r w:rsidRPr="00B439E9">
        <w:rPr>
          <w:rFonts w:ascii="Arial" w:eastAsia="Times New Roman" w:hAnsi="Arial" w:cs="Arial"/>
          <w:b/>
          <w:bCs/>
          <w:sz w:val="56"/>
          <w:szCs w:val="56"/>
          <w:lang w:eastAsia="ru-RU"/>
        </w:rPr>
        <w:t>РУМЫНИЯ</w:t>
      </w:r>
      <w:r>
        <w:rPr>
          <w:rFonts w:ascii="Arial" w:eastAsia="Times New Roman" w:hAnsi="Arial" w:cs="Arial"/>
          <w:b/>
          <w:bCs/>
          <w:sz w:val="56"/>
          <w:szCs w:val="56"/>
          <w:lang w:eastAsia="ru-RU"/>
        </w:rPr>
        <w:t xml:space="preserve"> (</w:t>
      </w:r>
      <w:r w:rsidRPr="00B439E9"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ЭФОРИЕ </w:t>
      </w:r>
      <w:r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НОРД</w:t>
      </w:r>
      <w:r>
        <w:rPr>
          <w:rFonts w:ascii="Arial" w:eastAsia="Times New Roman" w:hAnsi="Arial" w:cs="Arial"/>
          <w:b/>
          <w:bCs/>
          <w:sz w:val="44"/>
          <w:szCs w:val="44"/>
          <w:lang w:eastAsia="ru-RU"/>
        </w:rPr>
        <w:t>)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9509"/>
      </w:tblGrid>
      <w:tr w:rsidR="002D7A41" w:rsidRPr="00B439E9" w:rsidTr="00C23636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Отправление из Витебска (01:00), Орши, Минска. Транзит по территории Беларуси, Украины, Румынии. Ночной переезд</w:t>
            </w:r>
          </w:p>
        </w:tc>
      </w:tr>
      <w:tr w:rsidR="002D7A41" w:rsidRPr="00B439E9" w:rsidTr="00C2363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Прибытие на побережье. Размещение в выбранном отеле</w:t>
            </w:r>
          </w:p>
        </w:tc>
      </w:tr>
      <w:tr w:rsidR="002D7A41" w:rsidRPr="00B439E9" w:rsidTr="00C2363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2-12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Отдых и оздоровление в Румынии</w:t>
            </w:r>
          </w:p>
        </w:tc>
      </w:tr>
      <w:tr w:rsidR="002D7A41" w:rsidRPr="00B439E9" w:rsidTr="00C2363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Отправление автобуса в 21.00 Ночной переезд</w:t>
            </w:r>
          </w:p>
        </w:tc>
      </w:tr>
      <w:tr w:rsidR="002D7A41" w:rsidRPr="00B439E9" w:rsidTr="00C2363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13/14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Прибытие автобуса в Витебск.</w:t>
            </w:r>
          </w:p>
        </w:tc>
      </w:tr>
    </w:tbl>
    <w:p w:rsidR="002D7A41" w:rsidRDefault="002D7A41" w:rsidP="002D7A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7A41" w:rsidRPr="00B439E9" w:rsidRDefault="002D7A41" w:rsidP="002D7A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ублях курс — НБ РБ +3%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978"/>
        <w:gridCol w:w="815"/>
        <w:gridCol w:w="1001"/>
        <w:gridCol w:w="747"/>
        <w:gridCol w:w="1121"/>
        <w:gridCol w:w="816"/>
        <w:gridCol w:w="815"/>
        <w:gridCol w:w="1197"/>
        <w:gridCol w:w="1091"/>
        <w:gridCol w:w="1137"/>
      </w:tblGrid>
      <w:tr w:rsidR="002D7A41" w:rsidRPr="00B439E9" w:rsidTr="002D7A41">
        <w:trPr>
          <w:tblCellSpacing w:w="15" w:type="dxa"/>
        </w:trPr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тура 11 н. / 12 </w:t>
            </w:r>
            <w:proofErr w:type="spellStart"/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на отдыхе</w:t>
            </w:r>
          </w:p>
        </w:tc>
        <w:tc>
          <w:tcPr>
            <w:tcW w:w="3511" w:type="dxa"/>
            <w:gridSpan w:val="4"/>
            <w:shd w:val="clear" w:color="auto" w:fill="auto"/>
            <w:vAlign w:val="center"/>
            <w:hideMark/>
          </w:tcPr>
          <w:p w:rsidR="00B439E9" w:rsidRPr="00B439E9" w:rsidRDefault="00B439E9" w:rsidP="002D7A4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Купидон 2*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B439E9" w:rsidRPr="00B439E9" w:rsidRDefault="00B439E9" w:rsidP="002D7A4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Фортуна 3*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в 2-х местном номере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Доп. место до 14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1- местный номер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без места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в 2-х местном номере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Доп. место 14-16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Доп. место до 14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Ребенок на основном месте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Ребенок без места до 4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Ребенок без места 4-14 лет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14.06-28.06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25.06–09.07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175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06.07-20.07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175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17.07-31.07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175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28.07-11.08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175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08.08-22.08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175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19.08-02.09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175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30.08-13.09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</w:tbl>
    <w:p w:rsidR="002D7A41" w:rsidRDefault="00B439E9" w:rsidP="002D7A41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ru-RU"/>
        </w:rPr>
      </w:pPr>
      <w:r w:rsidRPr="002D7A41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В стоимость входит</w:t>
      </w:r>
      <w:r w:rsidRPr="002D7A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проезд автобусом Витебск — курорты 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Румынии-Витебск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, сопровождение, проживание 11 ночей/12 дней</w:t>
      </w:r>
    </w:p>
    <w:p w:rsidR="00B439E9" w:rsidRPr="00B439E9" w:rsidRDefault="00B439E9" w:rsidP="002D7A41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ru-RU"/>
        </w:rPr>
      </w:pPr>
      <w:r w:rsidRPr="002D7A41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тур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.у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слуга</w:t>
      </w:r>
      <w:proofErr w:type="spell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взрослые  </w:t>
      </w:r>
      <w:r w:rsidRPr="00B439E9">
        <w:rPr>
          <w:rFonts w:ascii="Arial" w:eastAsia="Times New Roman" w:hAnsi="Arial" w:cs="Arial"/>
          <w:b/>
          <w:sz w:val="20"/>
          <w:szCs w:val="20"/>
          <w:lang w:eastAsia="ru-RU"/>
        </w:rPr>
        <w:t>50,00 руб.</w:t>
      </w:r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дети до 7 лет </w:t>
      </w:r>
      <w:r w:rsidRPr="00B439E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40,00 </w:t>
      </w:r>
      <w:proofErr w:type="spellStart"/>
      <w:r w:rsidRPr="00B439E9">
        <w:rPr>
          <w:rFonts w:ascii="Arial" w:eastAsia="Times New Roman" w:hAnsi="Arial" w:cs="Arial"/>
          <w:b/>
          <w:sz w:val="20"/>
          <w:szCs w:val="20"/>
          <w:lang w:eastAsia="ru-RU"/>
        </w:rPr>
        <w:t>руб</w:t>
      </w:r>
      <w:proofErr w:type="spell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;  виза — 60 евро</w:t>
      </w:r>
      <w:r w:rsidR="002D7A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39E9">
        <w:rPr>
          <w:rFonts w:ascii="Arial" w:eastAsia="Times New Roman" w:hAnsi="Arial" w:cs="Arial"/>
          <w:sz w:val="20"/>
          <w:szCs w:val="20"/>
          <w:lang w:eastAsia="ru-RU"/>
        </w:rPr>
        <w:t>(при наличие у туриста многократной шенгенской визы дополнительно открывать румынскую не нужно), медицинская страховка 6 евро</w:t>
      </w:r>
    </w:p>
    <w:p w:rsidR="00446E00" w:rsidRDefault="00446E00" w:rsidP="00446E00">
      <w:pPr>
        <w:pStyle w:val="1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:rsidR="00446E00" w:rsidRPr="00446E00" w:rsidRDefault="00446E00" w:rsidP="00446E00">
      <w:pPr>
        <w:pStyle w:val="1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446E00">
        <w:rPr>
          <w:rFonts w:ascii="Arial" w:hAnsi="Arial" w:cs="Arial"/>
          <w:sz w:val="20"/>
          <w:szCs w:val="20"/>
          <w:u w:val="single"/>
          <w:lang w:val="en-US"/>
        </w:rPr>
        <w:t>CUPIDON</w:t>
      </w:r>
      <w:r w:rsidRPr="001C3DF8">
        <w:rPr>
          <w:rFonts w:ascii="Arial" w:hAnsi="Arial" w:cs="Arial"/>
          <w:sz w:val="20"/>
          <w:szCs w:val="20"/>
          <w:u w:val="single"/>
        </w:rPr>
        <w:t xml:space="preserve"> </w:t>
      </w:r>
      <w:r w:rsidRPr="00446E00">
        <w:rPr>
          <w:rFonts w:ascii="Arial" w:hAnsi="Arial" w:cs="Arial"/>
          <w:sz w:val="20"/>
          <w:szCs w:val="20"/>
          <w:u w:val="single"/>
        </w:rPr>
        <w:t xml:space="preserve">2* </w:t>
      </w:r>
      <w:proofErr w:type="gramStart"/>
      <w:r w:rsidRPr="001C3DF8">
        <w:rPr>
          <w:rFonts w:ascii="Arial" w:hAnsi="Arial" w:cs="Arial"/>
          <w:sz w:val="20"/>
          <w:szCs w:val="20"/>
          <w:u w:val="single"/>
        </w:rPr>
        <w:t xml:space="preserve">( </w:t>
      </w:r>
      <w:r w:rsidRPr="00446E00">
        <w:rPr>
          <w:rFonts w:ascii="Arial" w:hAnsi="Arial" w:cs="Arial"/>
          <w:sz w:val="20"/>
          <w:szCs w:val="20"/>
          <w:u w:val="single"/>
        </w:rPr>
        <w:t>Купидон</w:t>
      </w:r>
      <w:proofErr w:type="gramEnd"/>
      <w:r w:rsidRPr="00446E00">
        <w:rPr>
          <w:rFonts w:ascii="Arial" w:hAnsi="Arial" w:cs="Arial"/>
          <w:sz w:val="20"/>
          <w:szCs w:val="20"/>
          <w:u w:val="single"/>
        </w:rPr>
        <w:t>)</w:t>
      </w:r>
    </w:p>
    <w:p w:rsidR="00446E00" w:rsidRPr="00446E00" w:rsidRDefault="001C3DF8" w:rsidP="00446E00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1C3DF8">
        <w:rPr>
          <w:rFonts w:ascii="Arial" w:hAnsi="Arial" w:cs="Arial"/>
          <w:b/>
          <w:sz w:val="20"/>
          <w:szCs w:val="20"/>
        </w:rPr>
        <w:t>Р</w:t>
      </w:r>
      <w:r w:rsidR="00446E00" w:rsidRPr="001C3DF8">
        <w:rPr>
          <w:rFonts w:ascii="Arial" w:hAnsi="Arial" w:cs="Arial"/>
          <w:b/>
          <w:sz w:val="20"/>
          <w:szCs w:val="20"/>
        </w:rPr>
        <w:t>асположен</w:t>
      </w:r>
      <w:proofErr w:type="gramEnd"/>
      <w:r w:rsidR="00446E00" w:rsidRPr="00446E00">
        <w:rPr>
          <w:rFonts w:ascii="Arial" w:hAnsi="Arial" w:cs="Arial"/>
          <w:sz w:val="20"/>
          <w:szCs w:val="20"/>
        </w:rPr>
        <w:t xml:space="preserve"> в 350 метрах от моря и в 100 метрах от озера </w:t>
      </w:r>
      <w:proofErr w:type="spellStart"/>
      <w:r w:rsidR="00446E00" w:rsidRPr="00446E00">
        <w:rPr>
          <w:rFonts w:ascii="Arial" w:hAnsi="Arial" w:cs="Arial"/>
          <w:sz w:val="20"/>
          <w:szCs w:val="20"/>
        </w:rPr>
        <w:t>Текергиол</w:t>
      </w:r>
      <w:proofErr w:type="spellEnd"/>
      <w:r w:rsidR="00446E00" w:rsidRPr="00446E00">
        <w:rPr>
          <w:rFonts w:ascii="Arial" w:hAnsi="Arial" w:cs="Arial"/>
          <w:sz w:val="20"/>
          <w:szCs w:val="20"/>
        </w:rPr>
        <w:t xml:space="preserve">. В отеле 126 номеров обновленных в 2017 году. Услуги отеля: </w:t>
      </w:r>
      <w:proofErr w:type="spellStart"/>
      <w:r w:rsidR="00446E00" w:rsidRPr="00446E00">
        <w:rPr>
          <w:rFonts w:ascii="Arial" w:hAnsi="Arial" w:cs="Arial"/>
          <w:sz w:val="20"/>
          <w:szCs w:val="20"/>
        </w:rPr>
        <w:t>WiFi</w:t>
      </w:r>
      <w:proofErr w:type="spellEnd"/>
      <w:r w:rsidR="00446E00" w:rsidRPr="00446E00">
        <w:rPr>
          <w:rFonts w:ascii="Arial" w:hAnsi="Arial" w:cs="Arial"/>
          <w:sz w:val="20"/>
          <w:szCs w:val="20"/>
        </w:rPr>
        <w:t xml:space="preserve"> бесплатно, детская игровая площадка.</w:t>
      </w:r>
      <w:r w:rsidR="00446E00" w:rsidRPr="00446E00">
        <w:rPr>
          <w:rFonts w:ascii="Arial" w:hAnsi="Arial" w:cs="Arial"/>
          <w:sz w:val="20"/>
          <w:szCs w:val="20"/>
        </w:rPr>
        <w:t xml:space="preserve"> </w:t>
      </w:r>
      <w:r w:rsidR="00446E00" w:rsidRPr="00446E00">
        <w:rPr>
          <w:rStyle w:val="a3"/>
          <w:rFonts w:ascii="Arial" w:hAnsi="Arial" w:cs="Arial"/>
          <w:sz w:val="20"/>
          <w:szCs w:val="20"/>
        </w:rPr>
        <w:t>Пляж:</w:t>
      </w:r>
      <w:r w:rsidR="00446E00" w:rsidRPr="00446E00">
        <w:rPr>
          <w:rFonts w:ascii="Arial" w:hAnsi="Arial" w:cs="Arial"/>
          <w:sz w:val="20"/>
          <w:szCs w:val="20"/>
        </w:rPr>
        <w:t xml:space="preserve"> широкий, с пологим входом в море.</w:t>
      </w:r>
    </w:p>
    <w:p w:rsidR="001C3DF8" w:rsidRDefault="00446E00" w:rsidP="00446E00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446E00">
        <w:rPr>
          <w:rStyle w:val="a3"/>
          <w:rFonts w:ascii="Arial" w:hAnsi="Arial" w:cs="Arial"/>
          <w:sz w:val="20"/>
          <w:szCs w:val="20"/>
        </w:rPr>
        <w:t>В номере: </w:t>
      </w:r>
      <w:r w:rsidRPr="00446E00">
        <w:rPr>
          <w:rFonts w:ascii="Arial" w:hAnsi="Arial" w:cs="Arial"/>
          <w:sz w:val="20"/>
          <w:szCs w:val="20"/>
        </w:rPr>
        <w:t xml:space="preserve"> кондиционер, балкон, ванная комната с душем, окна с защитным экраном от насекомых, телевизор, </w:t>
      </w:r>
    </w:p>
    <w:p w:rsidR="00446E00" w:rsidRDefault="00446E00" w:rsidP="00446E00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46E00">
        <w:rPr>
          <w:rFonts w:ascii="Arial" w:hAnsi="Arial" w:cs="Arial"/>
          <w:sz w:val="20"/>
          <w:szCs w:val="20"/>
        </w:rPr>
        <w:t xml:space="preserve">мини-холодильник, </w:t>
      </w:r>
      <w:proofErr w:type="spellStart"/>
      <w:r w:rsidRPr="00446E00">
        <w:rPr>
          <w:rFonts w:ascii="Arial" w:hAnsi="Arial" w:cs="Arial"/>
          <w:sz w:val="20"/>
          <w:szCs w:val="20"/>
        </w:rPr>
        <w:t>WiFi</w:t>
      </w:r>
      <w:proofErr w:type="spellEnd"/>
      <w:r w:rsidRPr="00446E00">
        <w:rPr>
          <w:rFonts w:ascii="Arial" w:hAnsi="Arial" w:cs="Arial"/>
          <w:sz w:val="20"/>
          <w:szCs w:val="20"/>
        </w:rPr>
        <w:t xml:space="preserve"> в номере </w:t>
      </w:r>
      <w:proofErr w:type="spellStart"/>
      <w:r w:rsidRPr="00446E00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есплатно</w:t>
      </w:r>
    </w:p>
    <w:p w:rsidR="001C3DF8" w:rsidRDefault="001C3DF8" w:rsidP="00446E00">
      <w:pPr>
        <w:pStyle w:val="a5"/>
        <w:spacing w:before="0" w:beforeAutospacing="0" w:after="0" w:afterAutospacing="0"/>
        <w:rPr>
          <w:rStyle w:val="a3"/>
          <w:rFonts w:ascii="Arial" w:hAnsi="Arial" w:cs="Arial"/>
          <w:sz w:val="20"/>
          <w:szCs w:val="20"/>
          <w:lang w:val="en-US"/>
        </w:rPr>
      </w:pPr>
      <w:proofErr w:type="spellEnd"/>
    </w:p>
    <w:p w:rsidR="001C3DF8" w:rsidRDefault="00446E00" w:rsidP="00446E00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C3DF8">
        <w:rPr>
          <w:rStyle w:val="a3"/>
          <w:rFonts w:ascii="Arial" w:hAnsi="Arial" w:cs="Arial"/>
          <w:sz w:val="20"/>
          <w:szCs w:val="20"/>
          <w:u w:val="single"/>
          <w:lang w:val="en-US"/>
        </w:rPr>
        <w:t>FORTUNA</w:t>
      </w:r>
      <w:r w:rsidRPr="001C3DF8">
        <w:rPr>
          <w:rStyle w:val="a3"/>
          <w:rFonts w:ascii="Arial" w:hAnsi="Arial" w:cs="Arial"/>
          <w:sz w:val="20"/>
          <w:szCs w:val="20"/>
          <w:u w:val="single"/>
        </w:rPr>
        <w:t xml:space="preserve"> 3* </w:t>
      </w:r>
      <w:proofErr w:type="gramStart"/>
      <w:r w:rsidRPr="001C3DF8">
        <w:rPr>
          <w:rStyle w:val="a3"/>
          <w:rFonts w:ascii="Arial" w:hAnsi="Arial" w:cs="Arial"/>
          <w:sz w:val="20"/>
          <w:szCs w:val="20"/>
          <w:u w:val="single"/>
        </w:rPr>
        <w:t>( Фортуна</w:t>
      </w:r>
      <w:proofErr w:type="gramEnd"/>
      <w:r w:rsidRPr="001C3DF8">
        <w:rPr>
          <w:rStyle w:val="a3"/>
          <w:rFonts w:ascii="Arial" w:hAnsi="Arial" w:cs="Arial"/>
          <w:sz w:val="20"/>
          <w:szCs w:val="20"/>
          <w:u w:val="single"/>
        </w:rPr>
        <w:t>)</w:t>
      </w:r>
      <w:r w:rsidRPr="00446E00">
        <w:rPr>
          <w:rStyle w:val="a3"/>
          <w:rFonts w:ascii="Arial" w:hAnsi="Arial" w:cs="Arial"/>
          <w:sz w:val="20"/>
          <w:szCs w:val="20"/>
        </w:rPr>
        <w:t xml:space="preserve"> </w:t>
      </w:r>
    </w:p>
    <w:p w:rsidR="001C3DF8" w:rsidRDefault="001C3DF8" w:rsidP="001C3DF8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C3DF8">
        <w:rPr>
          <w:rFonts w:ascii="Arial" w:hAnsi="Arial" w:cs="Arial"/>
          <w:b/>
          <w:sz w:val="20"/>
          <w:szCs w:val="20"/>
        </w:rPr>
        <w:t>Расположен</w:t>
      </w:r>
      <w:r w:rsidR="00446E00" w:rsidRPr="00446E00">
        <w:rPr>
          <w:rFonts w:ascii="Arial" w:hAnsi="Arial" w:cs="Arial"/>
          <w:sz w:val="20"/>
          <w:szCs w:val="20"/>
        </w:rPr>
        <w:t xml:space="preserve"> в 500 метрах от пляжа.</w:t>
      </w:r>
      <w:r>
        <w:rPr>
          <w:rFonts w:ascii="Arial" w:hAnsi="Arial" w:cs="Arial"/>
          <w:sz w:val="20"/>
          <w:szCs w:val="20"/>
        </w:rPr>
        <w:t xml:space="preserve"> </w:t>
      </w:r>
      <w:r w:rsidRPr="00446E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К услугам гостей: о</w:t>
      </w:r>
      <w:r w:rsidRPr="00446E00">
        <w:rPr>
          <w:rFonts w:ascii="Arial" w:hAnsi="Arial" w:cs="Arial"/>
          <w:sz w:val="20"/>
          <w:szCs w:val="20"/>
        </w:rPr>
        <w:t>борудована детская игровая</w:t>
      </w:r>
      <w:r w:rsidR="00446E00" w:rsidRPr="00446E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площадка, </w:t>
      </w:r>
      <w:r w:rsidR="00446E00" w:rsidRPr="00446E00">
        <w:rPr>
          <w:rFonts w:ascii="Arial" w:hAnsi="Arial" w:cs="Arial"/>
          <w:sz w:val="20"/>
          <w:szCs w:val="20"/>
        </w:rPr>
        <w:t xml:space="preserve">бар с террасой, небольшой </w:t>
      </w:r>
      <w:proofErr w:type="spellStart"/>
      <w:r w:rsidR="00446E00" w:rsidRPr="00446E00">
        <w:rPr>
          <w:rFonts w:ascii="Arial" w:hAnsi="Arial" w:cs="Arial"/>
          <w:sz w:val="20"/>
          <w:szCs w:val="20"/>
        </w:rPr>
        <w:t>спа</w:t>
      </w:r>
      <w:proofErr w:type="spellEnd"/>
      <w:r w:rsidR="00446E00" w:rsidRPr="00446E00">
        <w:rPr>
          <w:rFonts w:ascii="Arial" w:hAnsi="Arial" w:cs="Arial"/>
          <w:sz w:val="20"/>
          <w:szCs w:val="20"/>
        </w:rPr>
        <w:t>-центр, фитнес-зал и игровая комната</w:t>
      </w:r>
      <w:proofErr w:type="gramStart"/>
      <w:r w:rsidRPr="00446E00">
        <w:rPr>
          <w:rFonts w:ascii="Arial" w:hAnsi="Arial" w:cs="Arial"/>
          <w:sz w:val="20"/>
          <w:szCs w:val="20"/>
        </w:rPr>
        <w:t xml:space="preserve"> </w:t>
      </w:r>
      <w:r w:rsidR="00446E00" w:rsidRPr="00446E00">
        <w:rPr>
          <w:rFonts w:ascii="Arial" w:hAnsi="Arial" w:cs="Arial"/>
          <w:sz w:val="20"/>
          <w:szCs w:val="20"/>
        </w:rPr>
        <w:t>П</w:t>
      </w:r>
      <w:proofErr w:type="gramEnd"/>
      <w:r w:rsidR="00446E00" w:rsidRPr="00446E00">
        <w:rPr>
          <w:rFonts w:ascii="Arial" w:hAnsi="Arial" w:cs="Arial"/>
          <w:sz w:val="20"/>
          <w:szCs w:val="20"/>
        </w:rPr>
        <w:t xml:space="preserve">редоставляется бесплатный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WiFi</w:t>
      </w:r>
      <w:proofErr w:type="spellEnd"/>
      <w:r w:rsidRPr="001C3DF8">
        <w:rPr>
          <w:rFonts w:ascii="Arial" w:hAnsi="Arial" w:cs="Arial"/>
          <w:sz w:val="20"/>
          <w:szCs w:val="20"/>
        </w:rPr>
        <w:t xml:space="preserve">. </w:t>
      </w:r>
      <w:r w:rsidRPr="00446E00">
        <w:rPr>
          <w:rFonts w:ascii="Arial" w:hAnsi="Arial" w:cs="Arial"/>
          <w:sz w:val="20"/>
          <w:szCs w:val="20"/>
        </w:rPr>
        <w:t>За дополнительную плату</w:t>
      </w:r>
      <w:r>
        <w:rPr>
          <w:rFonts w:ascii="Arial" w:hAnsi="Arial" w:cs="Arial"/>
          <w:sz w:val="20"/>
          <w:szCs w:val="20"/>
        </w:rPr>
        <w:t>: услуги прачечной,</w:t>
      </w:r>
      <w:r w:rsidRPr="001C3DF8">
        <w:rPr>
          <w:rFonts w:ascii="Arial" w:hAnsi="Arial" w:cs="Arial"/>
          <w:sz w:val="20"/>
          <w:szCs w:val="20"/>
        </w:rPr>
        <w:t xml:space="preserve"> </w:t>
      </w:r>
      <w:r w:rsidRPr="00446E00">
        <w:rPr>
          <w:rFonts w:ascii="Arial" w:hAnsi="Arial" w:cs="Arial"/>
          <w:sz w:val="20"/>
          <w:szCs w:val="20"/>
        </w:rPr>
        <w:t>бизнес-центр с необходимым оборудованием</w:t>
      </w:r>
      <w:r>
        <w:rPr>
          <w:rFonts w:ascii="Arial" w:hAnsi="Arial" w:cs="Arial"/>
          <w:sz w:val="20"/>
          <w:szCs w:val="20"/>
        </w:rPr>
        <w:t xml:space="preserve">, </w:t>
      </w:r>
      <w:r w:rsidRPr="00446E00">
        <w:rPr>
          <w:rFonts w:ascii="Arial" w:hAnsi="Arial" w:cs="Arial"/>
          <w:sz w:val="20"/>
          <w:szCs w:val="20"/>
        </w:rPr>
        <w:t xml:space="preserve">игровой зал с приставкой </w:t>
      </w:r>
      <w:proofErr w:type="spellStart"/>
      <w:r w:rsidRPr="00446E00">
        <w:rPr>
          <w:rFonts w:ascii="Arial" w:hAnsi="Arial" w:cs="Arial"/>
          <w:sz w:val="20"/>
          <w:szCs w:val="20"/>
        </w:rPr>
        <w:t>Playstation</w:t>
      </w:r>
      <w:proofErr w:type="spellEnd"/>
      <w:r w:rsidRPr="00446E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r w:rsidRPr="00446E00">
        <w:rPr>
          <w:rFonts w:ascii="Arial" w:hAnsi="Arial" w:cs="Arial"/>
          <w:sz w:val="20"/>
          <w:szCs w:val="20"/>
        </w:rPr>
        <w:t xml:space="preserve"> бильярд</w:t>
      </w:r>
      <w:r>
        <w:rPr>
          <w:rFonts w:ascii="Arial" w:hAnsi="Arial" w:cs="Arial"/>
          <w:sz w:val="20"/>
          <w:szCs w:val="20"/>
        </w:rPr>
        <w:t xml:space="preserve">. </w:t>
      </w:r>
      <w:r w:rsidRPr="00446E00">
        <w:rPr>
          <w:rFonts w:ascii="Arial" w:hAnsi="Arial" w:cs="Arial"/>
          <w:sz w:val="20"/>
          <w:szCs w:val="20"/>
        </w:rPr>
        <w:t>Гостям будут предоставлены дисконтные карты для близлежащих ресторанов. Расстояние до магазинов, баров и большого оздоровительного и медицинского центра составляет 200 метров.</w:t>
      </w:r>
      <w:r w:rsidRPr="00446E00">
        <w:rPr>
          <w:rFonts w:ascii="Arial" w:hAnsi="Arial" w:cs="Arial"/>
          <w:sz w:val="20"/>
          <w:szCs w:val="20"/>
        </w:rPr>
        <w:br/>
      </w:r>
      <w:r w:rsidRPr="00446E00">
        <w:rPr>
          <w:rStyle w:val="a3"/>
          <w:rFonts w:ascii="Arial" w:hAnsi="Arial" w:cs="Arial"/>
          <w:sz w:val="20"/>
          <w:szCs w:val="20"/>
        </w:rPr>
        <w:t>В номере: </w:t>
      </w:r>
      <w:r w:rsidRPr="00446E00">
        <w:rPr>
          <w:rFonts w:ascii="Arial" w:hAnsi="Arial" w:cs="Arial"/>
          <w:sz w:val="20"/>
          <w:szCs w:val="20"/>
        </w:rPr>
        <w:t xml:space="preserve"> кондиционер, балкон, ванная комната с душем,  телевизор, </w:t>
      </w:r>
      <w:r>
        <w:rPr>
          <w:rFonts w:ascii="Arial" w:hAnsi="Arial" w:cs="Arial"/>
          <w:sz w:val="20"/>
          <w:szCs w:val="20"/>
        </w:rPr>
        <w:t>мини-холодильник.</w:t>
      </w:r>
      <w:r w:rsidRPr="00446E0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20"/>
      </w:tblGrid>
      <w:tr w:rsidR="001C3DF8" w:rsidTr="001C3DF8">
        <w:tc>
          <w:tcPr>
            <w:tcW w:w="11120" w:type="dxa"/>
          </w:tcPr>
          <w:p w:rsidR="001C3DF8" w:rsidRPr="001C3DF8" w:rsidRDefault="001C3DF8" w:rsidP="001C3DF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1C3DF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Документы для открытия национальной Румынской визы:</w:t>
            </w:r>
          </w:p>
          <w:p w:rsidR="001C3DF8" w:rsidRPr="001C3DF8" w:rsidRDefault="001C3DF8" w:rsidP="001C3DF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—  паспорт (должен быть выдан не более 10 лет назад и действительный не менее 6 </w:t>
            </w:r>
            <w:proofErr w:type="spellStart"/>
            <w:proofErr w:type="gramStart"/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после окончания поездки);</w:t>
            </w:r>
          </w:p>
          <w:p w:rsidR="001C3DF8" w:rsidRPr="001C3DF8" w:rsidRDefault="001C3DF8" w:rsidP="001C3DF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—  фотография 3,5 х4,5 на белом фоне 80 % лицо </w:t>
            </w:r>
            <w:proofErr w:type="gramStart"/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 шенгенскую визу)</w:t>
            </w:r>
          </w:p>
          <w:p w:rsidR="001C3DF8" w:rsidRPr="001C3DF8" w:rsidRDefault="001C3DF8" w:rsidP="001C3DF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—  анкетные данные </w:t>
            </w:r>
          </w:p>
          <w:p w:rsidR="001C3DF8" w:rsidRDefault="001C3DF8" w:rsidP="001C3DF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  консульский сбор 60 евро</w:t>
            </w:r>
            <w:proofErr w:type="gramStart"/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A22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="007A22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медицинская страховка 6 евро по курсу</w:t>
            </w:r>
          </w:p>
          <w:p w:rsidR="007A22F4" w:rsidRDefault="007A22F4" w:rsidP="007A22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A22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 наличии действующей  многократной шенгенской визы открытие</w:t>
            </w:r>
          </w:p>
          <w:p w:rsidR="001C3DF8" w:rsidRDefault="007A22F4" w:rsidP="007A2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</w:t>
            </w:r>
            <w:r w:rsidRPr="007A22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умынской национальной не требуется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!!!</w:t>
            </w:r>
          </w:p>
        </w:tc>
      </w:tr>
    </w:tbl>
    <w:p w:rsidR="00446E00" w:rsidRPr="00446E00" w:rsidRDefault="00446E00" w:rsidP="001C3DF8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B248D" w:rsidRPr="00446E00" w:rsidRDefault="009B248D" w:rsidP="00446E00">
      <w:pPr>
        <w:spacing w:after="0"/>
        <w:rPr>
          <w:rFonts w:ascii="Arial" w:hAnsi="Arial" w:cs="Arial"/>
          <w:sz w:val="20"/>
          <w:szCs w:val="20"/>
        </w:rPr>
      </w:pPr>
    </w:p>
    <w:sectPr w:rsidR="009B248D" w:rsidRPr="00446E00" w:rsidSect="002D7A41">
      <w:pgSz w:w="11906" w:h="16838"/>
      <w:pgMar w:top="284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C38"/>
    <w:multiLevelType w:val="multilevel"/>
    <w:tmpl w:val="F26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4D5A"/>
    <w:multiLevelType w:val="multilevel"/>
    <w:tmpl w:val="56E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D0272"/>
    <w:multiLevelType w:val="multilevel"/>
    <w:tmpl w:val="091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B5CF1"/>
    <w:multiLevelType w:val="multilevel"/>
    <w:tmpl w:val="85B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E9"/>
    <w:rsid w:val="001C3DF8"/>
    <w:rsid w:val="002D7A41"/>
    <w:rsid w:val="00446E00"/>
    <w:rsid w:val="005640C4"/>
    <w:rsid w:val="007A22F4"/>
    <w:rsid w:val="009711B7"/>
    <w:rsid w:val="009B248D"/>
    <w:rsid w:val="00B439E9"/>
    <w:rsid w:val="00D842B0"/>
    <w:rsid w:val="00E67B5A"/>
    <w:rsid w:val="00F405B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B7"/>
  </w:style>
  <w:style w:type="paragraph" w:styleId="1">
    <w:name w:val="heading 1"/>
    <w:basedOn w:val="a"/>
    <w:link w:val="10"/>
    <w:uiPriority w:val="9"/>
    <w:qFormat/>
    <w:rsid w:val="00971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1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439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1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11B7"/>
    <w:rPr>
      <w:b/>
      <w:bCs/>
    </w:rPr>
  </w:style>
  <w:style w:type="character" w:styleId="a4">
    <w:name w:val="Emphasis"/>
    <w:basedOn w:val="a0"/>
    <w:uiPriority w:val="20"/>
    <w:qFormat/>
    <w:rsid w:val="009711B7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439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439E9"/>
    <w:rPr>
      <w:color w:val="0000FF"/>
      <w:u w:val="single"/>
    </w:rPr>
  </w:style>
  <w:style w:type="character" w:customStyle="1" w:styleId="apple-converted-space">
    <w:name w:val="apple-converted-space"/>
    <w:rsid w:val="00B439E9"/>
  </w:style>
  <w:style w:type="table" w:styleId="a7">
    <w:name w:val="Table Grid"/>
    <w:basedOn w:val="a1"/>
    <w:uiPriority w:val="59"/>
    <w:rsid w:val="001C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B7"/>
  </w:style>
  <w:style w:type="paragraph" w:styleId="1">
    <w:name w:val="heading 1"/>
    <w:basedOn w:val="a"/>
    <w:link w:val="10"/>
    <w:uiPriority w:val="9"/>
    <w:qFormat/>
    <w:rsid w:val="00971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1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439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1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11B7"/>
    <w:rPr>
      <w:b/>
      <w:bCs/>
    </w:rPr>
  </w:style>
  <w:style w:type="character" w:styleId="a4">
    <w:name w:val="Emphasis"/>
    <w:basedOn w:val="a0"/>
    <w:uiPriority w:val="20"/>
    <w:qFormat/>
    <w:rsid w:val="009711B7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439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439E9"/>
    <w:rPr>
      <w:color w:val="0000FF"/>
      <w:u w:val="single"/>
    </w:rPr>
  </w:style>
  <w:style w:type="character" w:customStyle="1" w:styleId="apple-converted-space">
    <w:name w:val="apple-converted-space"/>
    <w:rsid w:val="00B439E9"/>
  </w:style>
  <w:style w:type="table" w:styleId="a7">
    <w:name w:val="Table Grid"/>
    <w:basedOn w:val="a1"/>
    <w:uiPriority w:val="59"/>
    <w:rsid w:val="001C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.by/2011-04-04-17-01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va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va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BRIZA MARII 2*  Расположение: состоит из 10 комфортабельных вилл, расположен в с</vt:lpstr>
      <vt:lpstr>    </vt:lpstr>
      <vt:lpstr>    AMARADIA 2* </vt:lpstr>
      <vt:lpstr>    </vt:lpstr>
      <vt:lpstr>    GENIUS 3*</vt:lpstr>
      <vt:lpstr/>
      <vt:lpstr>CUPIDON 2* ( Купидон)</vt:lpstr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2017-12-05T08:40:00Z</dcterms:created>
  <dcterms:modified xsi:type="dcterms:W3CDTF">2017-12-05T09:34:00Z</dcterms:modified>
</cp:coreProperties>
</file>